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32" w:rsidRDefault="00A54232" w:rsidP="00A54232">
      <w:pPr>
        <w:pStyle w:val="ConsPlusTitle"/>
        <w:widowControl/>
        <w:jc w:val="center"/>
        <w:outlineLvl w:val="0"/>
      </w:pPr>
      <w:r>
        <w:object w:dxaOrig="5911" w:dyaOrig="91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9.1pt" o:ole="" fillcolor="window">
            <v:imagedata r:id="rId5" o:title="" blacklevel="-3932f"/>
          </v:shape>
          <o:OLEObject Type="Embed" ProgID="Word.Picture.8" ShapeID="_x0000_i1025" DrawAspect="Content" ObjectID="_1824290469" r:id="rId6"/>
        </w:object>
      </w:r>
    </w:p>
    <w:p w:rsidR="00A54232" w:rsidRDefault="00A54232" w:rsidP="00A54232">
      <w:pPr>
        <w:pStyle w:val="ConsPlusTitle"/>
        <w:widowControl/>
        <w:jc w:val="center"/>
        <w:outlineLvl w:val="0"/>
      </w:pPr>
    </w:p>
    <w:p w:rsidR="00A54232" w:rsidRDefault="00A54232" w:rsidP="00A54232">
      <w:pPr>
        <w:pStyle w:val="ConsPlusTitle"/>
        <w:widowControl/>
        <w:jc w:val="center"/>
        <w:outlineLvl w:val="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2835"/>
        <w:gridCol w:w="397"/>
        <w:gridCol w:w="1134"/>
      </w:tblGrid>
      <w:tr w:rsidR="00A54232" w:rsidTr="008B186F">
        <w:trPr>
          <w:trHeight w:val="365"/>
        </w:trPr>
        <w:tc>
          <w:tcPr>
            <w:tcW w:w="20" w:type="dxa"/>
            <w:vAlign w:val="bottom"/>
          </w:tcPr>
          <w:p w:rsidR="00A54232" w:rsidRDefault="00A54232" w:rsidP="008B186F">
            <w:pPr>
              <w:framePr w:wrap="around" w:vAnchor="page" w:hAnchor="page" w:x="4072" w:y="5041"/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4232" w:rsidRPr="004F00E7" w:rsidRDefault="00A54232" w:rsidP="008B186F">
            <w:pPr>
              <w:framePr w:wrap="around" w:vAnchor="page" w:hAnchor="page" w:x="4072" w:y="5041"/>
              <w:ind w:left="520"/>
              <w:jc w:val="center"/>
              <w:rPr>
                <w:b w:val="0"/>
                <w:u w:val="none"/>
              </w:rPr>
            </w:pPr>
          </w:p>
          <w:p w:rsidR="00A54232" w:rsidRPr="004F00E7" w:rsidRDefault="00A54232" w:rsidP="007D4D7D">
            <w:pPr>
              <w:framePr w:wrap="around" w:vAnchor="page" w:hAnchor="page" w:x="4072" w:y="5041"/>
              <w:ind w:left="160"/>
              <w:jc w:val="center"/>
              <w:rPr>
                <w:b w:val="0"/>
                <w:u w:val="none"/>
              </w:rPr>
            </w:pPr>
            <w:r w:rsidRPr="004F00E7">
              <w:rPr>
                <w:b w:val="0"/>
                <w:u w:val="none"/>
              </w:rPr>
              <w:t xml:space="preserve">от </w:t>
            </w:r>
            <w:r>
              <w:rPr>
                <w:b w:val="0"/>
                <w:u w:val="none"/>
              </w:rPr>
              <w:t xml:space="preserve"> </w:t>
            </w:r>
            <w:r w:rsidR="007D4D7D">
              <w:rPr>
                <w:b w:val="0"/>
                <w:u w:val="none"/>
              </w:rPr>
              <w:t xml:space="preserve">06 ноября </w:t>
            </w:r>
            <w:r>
              <w:rPr>
                <w:b w:val="0"/>
                <w:u w:val="none"/>
              </w:rPr>
              <w:t xml:space="preserve">  2025</w:t>
            </w:r>
            <w:r w:rsidRPr="004F00E7">
              <w:rPr>
                <w:b w:val="0"/>
                <w:u w:val="none"/>
              </w:rPr>
              <w:t xml:space="preserve"> г</w:t>
            </w:r>
            <w:r>
              <w:rPr>
                <w:b w:val="0"/>
                <w:u w:val="none"/>
              </w:rPr>
              <w:t>ода</w:t>
            </w:r>
          </w:p>
        </w:tc>
        <w:tc>
          <w:tcPr>
            <w:tcW w:w="397" w:type="dxa"/>
            <w:vAlign w:val="bottom"/>
          </w:tcPr>
          <w:p w:rsidR="00A54232" w:rsidRPr="004F00E7" w:rsidRDefault="00A54232" w:rsidP="008B186F">
            <w:pPr>
              <w:framePr w:wrap="around" w:vAnchor="page" w:hAnchor="page" w:x="4072" w:y="5041"/>
              <w:jc w:val="center"/>
              <w:rPr>
                <w:b w:val="0"/>
                <w:u w:val="none"/>
              </w:rPr>
            </w:pPr>
            <w:r w:rsidRPr="004F00E7">
              <w:rPr>
                <w:b w:val="0"/>
                <w:u w:val="none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4232" w:rsidRPr="004F00E7" w:rsidRDefault="00A54232" w:rsidP="008B186F">
            <w:pPr>
              <w:framePr w:wrap="around" w:vAnchor="page" w:hAnchor="page" w:x="4072" w:y="5041"/>
              <w:jc w:val="center"/>
              <w:rPr>
                <w:b w:val="0"/>
                <w:u w:val="none"/>
              </w:rPr>
            </w:pPr>
          </w:p>
          <w:p w:rsidR="00A54232" w:rsidRPr="004F00E7" w:rsidRDefault="009C494B" w:rsidP="008B186F">
            <w:pPr>
              <w:framePr w:wrap="around" w:vAnchor="page" w:hAnchor="page" w:x="4072" w:y="5041"/>
              <w:jc w:val="center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117</w:t>
            </w:r>
          </w:p>
        </w:tc>
      </w:tr>
      <w:tr w:rsidR="00A54232" w:rsidTr="008B186F">
        <w:tc>
          <w:tcPr>
            <w:tcW w:w="4386" w:type="dxa"/>
            <w:gridSpan w:val="4"/>
          </w:tcPr>
          <w:p w:rsidR="00A54232" w:rsidRPr="004F00E7" w:rsidRDefault="00A54232" w:rsidP="008B186F">
            <w:pPr>
              <w:framePr w:wrap="around" w:vAnchor="page" w:hAnchor="page" w:x="4072" w:y="5041"/>
              <w:jc w:val="center"/>
              <w:rPr>
                <w:b w:val="0"/>
                <w:sz w:val="10"/>
                <w:u w:val="none"/>
              </w:rPr>
            </w:pPr>
          </w:p>
          <w:p w:rsidR="00A54232" w:rsidRPr="004F00E7" w:rsidRDefault="00A54232" w:rsidP="008B186F">
            <w:pPr>
              <w:framePr w:wrap="around" w:vAnchor="page" w:hAnchor="page" w:x="4072" w:y="5041"/>
              <w:jc w:val="center"/>
              <w:rPr>
                <w:b w:val="0"/>
                <w:u w:val="none"/>
              </w:rPr>
            </w:pPr>
            <w:r w:rsidRPr="004F00E7">
              <w:rPr>
                <w:b w:val="0"/>
                <w:u w:val="none"/>
              </w:rPr>
              <w:t>р.п. Колышлей</w:t>
            </w:r>
          </w:p>
        </w:tc>
      </w:tr>
    </w:tbl>
    <w:p w:rsidR="00A54232" w:rsidRDefault="00A54232" w:rsidP="00A54232">
      <w:pPr>
        <w:pStyle w:val="ConsPlusTitle"/>
        <w:widowControl/>
        <w:jc w:val="center"/>
        <w:outlineLvl w:val="0"/>
      </w:pPr>
    </w:p>
    <w:p w:rsidR="00A54232" w:rsidRDefault="00A54232" w:rsidP="00A54232">
      <w:pPr>
        <w:pStyle w:val="ConsPlusTitle"/>
        <w:widowControl/>
        <w:jc w:val="center"/>
        <w:outlineLvl w:val="0"/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A54232" w:rsidTr="008B186F">
        <w:trPr>
          <w:trHeight w:val="397"/>
        </w:trPr>
        <w:tc>
          <w:tcPr>
            <w:tcW w:w="10065" w:type="dxa"/>
          </w:tcPr>
          <w:p w:rsidR="00A54232" w:rsidRDefault="00A54232" w:rsidP="008B186F">
            <w:pPr>
              <w:framePr w:wrap="around" w:vAnchor="page" w:hAnchor="page" w:x="1214" w:y="2643"/>
              <w:jc w:val="center"/>
              <w:rPr>
                <w:b w:val="0"/>
                <w:sz w:val="28"/>
              </w:rPr>
            </w:pPr>
          </w:p>
        </w:tc>
      </w:tr>
      <w:tr w:rsidR="00A54232" w:rsidTr="008B186F">
        <w:tc>
          <w:tcPr>
            <w:tcW w:w="10065" w:type="dxa"/>
          </w:tcPr>
          <w:p w:rsidR="00A54232" w:rsidRPr="0002636A" w:rsidRDefault="00A54232" w:rsidP="008B186F">
            <w:pPr>
              <w:framePr w:wrap="around" w:vAnchor="page" w:hAnchor="page" w:x="1214" w:y="2643"/>
              <w:jc w:val="center"/>
              <w:rPr>
                <w:sz w:val="32"/>
                <w:szCs w:val="32"/>
                <w:u w:val="none"/>
              </w:rPr>
            </w:pPr>
            <w:r w:rsidRPr="0002636A">
              <w:rPr>
                <w:sz w:val="32"/>
                <w:szCs w:val="32"/>
                <w:u w:val="none"/>
              </w:rPr>
              <w:t>АДМИНИСТРАЦИЯ РАБОЧЕГО ПОСЕЛКА КОЛЫШЛЕЙ</w:t>
            </w:r>
          </w:p>
        </w:tc>
      </w:tr>
      <w:tr w:rsidR="00A54232" w:rsidTr="008B186F">
        <w:trPr>
          <w:trHeight w:val="397"/>
        </w:trPr>
        <w:tc>
          <w:tcPr>
            <w:tcW w:w="10065" w:type="dxa"/>
          </w:tcPr>
          <w:p w:rsidR="00A54232" w:rsidRPr="0002636A" w:rsidRDefault="00A54232" w:rsidP="008B186F">
            <w:pPr>
              <w:framePr w:wrap="around" w:vAnchor="page" w:hAnchor="page" w:x="1214" w:y="2643"/>
              <w:jc w:val="center"/>
              <w:rPr>
                <w:sz w:val="32"/>
                <w:szCs w:val="32"/>
                <w:u w:val="none"/>
              </w:rPr>
            </w:pPr>
            <w:r w:rsidRPr="0002636A">
              <w:rPr>
                <w:sz w:val="32"/>
                <w:szCs w:val="32"/>
                <w:u w:val="none"/>
              </w:rPr>
              <w:t>КОЛЫШЛЕЙСКОГО РАЙОНА ПЕНЗЕНСКОЙ ОБЛАСТИ</w:t>
            </w:r>
          </w:p>
        </w:tc>
      </w:tr>
      <w:tr w:rsidR="00A54232" w:rsidTr="008B186F">
        <w:tc>
          <w:tcPr>
            <w:tcW w:w="10065" w:type="dxa"/>
          </w:tcPr>
          <w:p w:rsidR="00A54232" w:rsidRDefault="00A54232" w:rsidP="008B186F">
            <w:pPr>
              <w:pStyle w:val="3"/>
              <w:framePr w:wrap="around" w:vAnchor="page" w:hAnchor="page" w:x="1214" w:y="2643"/>
            </w:pPr>
          </w:p>
        </w:tc>
      </w:tr>
      <w:tr w:rsidR="00A54232" w:rsidTr="008B186F">
        <w:trPr>
          <w:trHeight w:val="322"/>
        </w:trPr>
        <w:tc>
          <w:tcPr>
            <w:tcW w:w="10065" w:type="dxa"/>
            <w:vAlign w:val="center"/>
          </w:tcPr>
          <w:p w:rsidR="00A54232" w:rsidRDefault="00A54232" w:rsidP="008B186F">
            <w:pPr>
              <w:pStyle w:val="3"/>
              <w:framePr w:wrap="around" w:vAnchor="page" w:hAnchor="page" w:x="1214" w:y="2643"/>
              <w:rPr>
                <w:szCs w:val="40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A54232" w:rsidTr="008B186F">
        <w:trPr>
          <w:trHeight w:val="411"/>
        </w:trPr>
        <w:tc>
          <w:tcPr>
            <w:tcW w:w="10065" w:type="dxa"/>
            <w:vAlign w:val="center"/>
          </w:tcPr>
          <w:p w:rsidR="00A54232" w:rsidRPr="00CA0093" w:rsidRDefault="00A54232" w:rsidP="008B186F">
            <w:pPr>
              <w:pStyle w:val="3"/>
              <w:framePr w:wrap="around" w:vAnchor="page" w:hAnchor="page" w:x="1214" w:y="2643"/>
              <w:rPr>
                <w:sz w:val="32"/>
                <w:szCs w:val="32"/>
              </w:rPr>
            </w:pPr>
          </w:p>
        </w:tc>
      </w:tr>
    </w:tbl>
    <w:p w:rsidR="00A54232" w:rsidRDefault="00A54232" w:rsidP="00A54232">
      <w:pPr>
        <w:pStyle w:val="a3"/>
        <w:tabs>
          <w:tab w:val="left" w:pos="708"/>
        </w:tabs>
        <w:jc w:val="center"/>
        <w:rPr>
          <w:sz w:val="28"/>
          <w:szCs w:val="28"/>
        </w:rPr>
      </w:pPr>
    </w:p>
    <w:p w:rsidR="00A54232" w:rsidRPr="00E2022A" w:rsidRDefault="0060168A" w:rsidP="0002636A">
      <w:pPr>
        <w:pStyle w:val="a3"/>
        <w:tabs>
          <w:tab w:val="left" w:pos="708"/>
        </w:tabs>
        <w:jc w:val="center"/>
        <w:rPr>
          <w:sz w:val="26"/>
          <w:szCs w:val="26"/>
        </w:rPr>
      </w:pPr>
      <w:r w:rsidRPr="0060168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6.2pt;margin-top:-37.05pt;width:111.15pt;height:5.7pt;z-index:251660288" stroked="f">
            <v:textbox style="mso-next-textbox:#_x0000_s1026">
              <w:txbxContent>
                <w:p w:rsidR="00A54232" w:rsidRDefault="00A54232" w:rsidP="00A54232"/>
              </w:txbxContent>
            </v:textbox>
          </v:shape>
        </w:pict>
      </w:r>
      <w:r w:rsidR="00A54232" w:rsidRPr="00E2022A">
        <w:rPr>
          <w:sz w:val="26"/>
          <w:szCs w:val="26"/>
        </w:rPr>
        <w:t xml:space="preserve">Об утверждении </w:t>
      </w:r>
      <w:r w:rsidR="00A54232">
        <w:rPr>
          <w:sz w:val="26"/>
          <w:szCs w:val="26"/>
        </w:rPr>
        <w:t>схемы</w:t>
      </w:r>
      <w:r w:rsidR="00A54232" w:rsidRPr="00E2022A">
        <w:rPr>
          <w:sz w:val="26"/>
          <w:szCs w:val="26"/>
        </w:rPr>
        <w:t xml:space="preserve"> размещения нестационарных торговых объектов на территории муниципального образования "Рабочий поселок Колышлей" Колышлейского района Пензенской области.</w:t>
      </w:r>
    </w:p>
    <w:p w:rsidR="00A54232" w:rsidRDefault="00A54232" w:rsidP="00A54232">
      <w:pPr>
        <w:pStyle w:val="ConsPlusTitle"/>
        <w:widowControl/>
        <w:ind w:firstLine="708"/>
        <w:jc w:val="both"/>
        <w:outlineLvl w:val="0"/>
        <w:rPr>
          <w:b w:val="0"/>
        </w:rPr>
      </w:pPr>
    </w:p>
    <w:p w:rsidR="00A54232" w:rsidRPr="004F00E7" w:rsidRDefault="00A54232" w:rsidP="00A54232">
      <w:pPr>
        <w:pStyle w:val="ConsPlusTitle"/>
        <w:widowControl/>
        <w:ind w:firstLine="708"/>
        <w:jc w:val="both"/>
        <w:outlineLvl w:val="0"/>
        <w:rPr>
          <w:b w:val="0"/>
        </w:rPr>
      </w:pPr>
      <w:r w:rsidRPr="004F00E7">
        <w:rPr>
          <w:b w:val="0"/>
        </w:rPr>
        <w:t xml:space="preserve">В целях </w:t>
      </w:r>
      <w:r>
        <w:rPr>
          <w:b w:val="0"/>
        </w:rPr>
        <w:t xml:space="preserve">обеспечения устойчивого развития территорий и достижения нормативов </w:t>
      </w:r>
      <w:proofErr w:type="gramStart"/>
      <w:r>
        <w:rPr>
          <w:b w:val="0"/>
        </w:rPr>
        <w:t>минимальной обеспеченности населения площадью торговых объектов, на</w:t>
      </w:r>
      <w:r w:rsidRPr="004F00E7">
        <w:rPr>
          <w:b w:val="0"/>
        </w:rPr>
        <w:t xml:space="preserve"> </w:t>
      </w:r>
      <w:r>
        <w:rPr>
          <w:b w:val="0"/>
        </w:rPr>
        <w:t>основании</w:t>
      </w:r>
      <w:r w:rsidRPr="004F00E7">
        <w:rPr>
          <w:b w:val="0"/>
        </w:rPr>
        <w:t xml:space="preserve"> </w:t>
      </w:r>
      <w:r>
        <w:rPr>
          <w:b w:val="0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Pr="004F00E7">
        <w:rPr>
          <w:b w:val="0"/>
        </w:rPr>
        <w:t xml:space="preserve">Федерального </w:t>
      </w:r>
      <w:hyperlink r:id="rId7" w:history="1">
        <w:r w:rsidRPr="004F00E7">
          <w:rPr>
            <w:b w:val="0"/>
          </w:rPr>
          <w:t>закона</w:t>
        </w:r>
      </w:hyperlink>
      <w:r w:rsidRPr="004F00E7">
        <w:rPr>
          <w:b w:val="0"/>
        </w:rPr>
        <w:t xml:space="preserve"> от 28.12.2009 </w:t>
      </w:r>
      <w:r>
        <w:rPr>
          <w:b w:val="0"/>
        </w:rPr>
        <w:t xml:space="preserve">№ </w:t>
      </w:r>
      <w:r w:rsidRPr="004F00E7">
        <w:rPr>
          <w:b w:val="0"/>
        </w:rPr>
        <w:t>381-ФЗ "Об основах государственного регулирования торговой деятельности в Российской Федерации</w:t>
      </w:r>
      <w:r>
        <w:rPr>
          <w:b w:val="0"/>
        </w:rPr>
        <w:t>»,</w:t>
      </w:r>
      <w:r w:rsidRPr="004F00E7">
        <w:rPr>
          <w:b w:val="0"/>
        </w:rPr>
        <w:t xml:space="preserve"> </w:t>
      </w:r>
      <w:r>
        <w:rPr>
          <w:b w:val="0"/>
        </w:rPr>
        <w:t>п</w:t>
      </w:r>
      <w:r w:rsidRPr="004F00E7">
        <w:rPr>
          <w:b w:val="0"/>
        </w:rPr>
        <w:t>р</w:t>
      </w:r>
      <w:r>
        <w:rPr>
          <w:b w:val="0"/>
        </w:rPr>
        <w:t xml:space="preserve">иказа Министерства сельского хозяйства </w:t>
      </w:r>
      <w:r w:rsidRPr="004F00E7">
        <w:rPr>
          <w:b w:val="0"/>
        </w:rPr>
        <w:t xml:space="preserve">Пензенской области от </w:t>
      </w:r>
      <w:r>
        <w:rPr>
          <w:b w:val="0"/>
        </w:rPr>
        <w:t>23</w:t>
      </w:r>
      <w:r w:rsidRPr="004F00E7">
        <w:rPr>
          <w:b w:val="0"/>
        </w:rPr>
        <w:t>.</w:t>
      </w:r>
      <w:r>
        <w:rPr>
          <w:b w:val="0"/>
        </w:rPr>
        <w:t>11</w:t>
      </w:r>
      <w:r w:rsidRPr="004F00E7">
        <w:rPr>
          <w:b w:val="0"/>
        </w:rPr>
        <w:t>.20</w:t>
      </w:r>
      <w:r>
        <w:rPr>
          <w:b w:val="0"/>
        </w:rPr>
        <w:t>1</w:t>
      </w:r>
      <w:r w:rsidRPr="004F00E7">
        <w:rPr>
          <w:b w:val="0"/>
        </w:rPr>
        <w:t>0 N</w:t>
      </w:r>
      <w:r>
        <w:rPr>
          <w:b w:val="0"/>
        </w:rPr>
        <w:t>1174 (с последующими изменениями)</w:t>
      </w:r>
      <w:r w:rsidRPr="004F00E7">
        <w:rPr>
          <w:b w:val="0"/>
        </w:rPr>
        <w:t xml:space="preserve"> "Об утверждении </w:t>
      </w:r>
      <w:r>
        <w:rPr>
          <w:b w:val="0"/>
        </w:rPr>
        <w:t xml:space="preserve">порядка </w:t>
      </w:r>
      <w:proofErr w:type="gramEnd"/>
      <w:r>
        <w:rPr>
          <w:b w:val="0"/>
        </w:rPr>
        <w:t>разработки схемы размещения нестационарных торговых объектов на территории Пензенской области</w:t>
      </w:r>
      <w:r w:rsidRPr="004F00E7">
        <w:rPr>
          <w:b w:val="0"/>
        </w:rPr>
        <w:t>,</w:t>
      </w:r>
      <w:r>
        <w:rPr>
          <w:b w:val="0"/>
        </w:rPr>
        <w:t>-</w:t>
      </w:r>
    </w:p>
    <w:p w:rsidR="00A54232" w:rsidRDefault="00A54232" w:rsidP="00A54232">
      <w:pPr>
        <w:pStyle w:val="ConsPlusTitle"/>
        <w:widowControl/>
        <w:jc w:val="both"/>
        <w:outlineLvl w:val="0"/>
      </w:pPr>
    </w:p>
    <w:p w:rsidR="00A54232" w:rsidRPr="00CA0093" w:rsidRDefault="00A54232" w:rsidP="00A54232">
      <w:pPr>
        <w:tabs>
          <w:tab w:val="left" w:pos="1658"/>
        </w:tabs>
        <w:ind w:firstLine="709"/>
        <w:jc w:val="center"/>
      </w:pPr>
      <w:r w:rsidRPr="00CA0093">
        <w:t>Администрация рабочего посёлка Колышлей постановляет:</w:t>
      </w:r>
    </w:p>
    <w:p w:rsidR="00A54232" w:rsidRDefault="00A54232" w:rsidP="00A54232">
      <w:pPr>
        <w:tabs>
          <w:tab w:val="left" w:pos="1658"/>
        </w:tabs>
        <w:jc w:val="center"/>
        <w:rPr>
          <w:sz w:val="28"/>
        </w:rPr>
      </w:pPr>
    </w:p>
    <w:p w:rsidR="00A54232" w:rsidRDefault="00A54232" w:rsidP="0002636A">
      <w:pPr>
        <w:pStyle w:val="ConsPlusTitle"/>
        <w:widowControl/>
        <w:numPr>
          <w:ilvl w:val="0"/>
          <w:numId w:val="2"/>
        </w:numPr>
        <w:ind w:left="0" w:firstLine="0"/>
        <w:jc w:val="both"/>
        <w:outlineLvl w:val="0"/>
        <w:rPr>
          <w:b w:val="0"/>
        </w:rPr>
      </w:pPr>
      <w:r>
        <w:rPr>
          <w:b w:val="0"/>
        </w:rPr>
        <w:t xml:space="preserve">Утвердить  схему размещения нестационарных торговых объектов на территории муниципального образования "Рабочий поселок Колышлей" Колышлейского района Пензенской области (далее по тексту муниципальное образование "Рабочий поселок Колышлей"), согласно приложению № 1. </w:t>
      </w:r>
    </w:p>
    <w:p w:rsidR="0002636A" w:rsidRPr="0002636A" w:rsidRDefault="0002636A" w:rsidP="0002636A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bCs/>
        </w:rPr>
      </w:pPr>
      <w:r w:rsidRPr="0002636A">
        <w:rPr>
          <w:color w:val="000000"/>
        </w:rPr>
        <w:t xml:space="preserve">Признать утратившим силу постановление администрации рабочего поселка Колышлей Колышлейского района Пензенской области от </w:t>
      </w:r>
      <w:r w:rsidR="007848BB">
        <w:rPr>
          <w:color w:val="000000"/>
        </w:rPr>
        <w:t>08 апреля</w:t>
      </w:r>
      <w:r w:rsidRPr="0002636A">
        <w:rPr>
          <w:color w:val="000000"/>
        </w:rPr>
        <w:t xml:space="preserve"> 202</w:t>
      </w:r>
      <w:r w:rsidR="007848BB">
        <w:rPr>
          <w:color w:val="000000"/>
        </w:rPr>
        <w:t>1</w:t>
      </w:r>
      <w:r w:rsidRPr="0002636A">
        <w:rPr>
          <w:color w:val="000000"/>
        </w:rPr>
        <w:t xml:space="preserve"> года №</w:t>
      </w:r>
      <w:r w:rsidR="007848BB">
        <w:rPr>
          <w:color w:val="000000"/>
        </w:rPr>
        <w:t>36</w:t>
      </w:r>
      <w:r w:rsidRPr="0002636A">
        <w:rPr>
          <w:color w:val="000000"/>
        </w:rPr>
        <w:t xml:space="preserve"> «</w:t>
      </w:r>
      <w:r w:rsidRPr="0002636A">
        <w:t>Об утверждении схемы размещения нестационарных торговых объектов на территории муниципального образования "Рабочий поселок Колышлей" Колышлейского района Пензенской области</w:t>
      </w:r>
      <w:r w:rsidRPr="0002636A">
        <w:rPr>
          <w:color w:val="000000"/>
        </w:rPr>
        <w:t xml:space="preserve">». </w:t>
      </w:r>
    </w:p>
    <w:p w:rsidR="0002636A" w:rsidRDefault="0002636A" w:rsidP="0002636A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outlineLvl w:val="0"/>
        <w:rPr>
          <w:bCs/>
        </w:rPr>
      </w:pPr>
      <w:r w:rsidRPr="0002636A">
        <w:rPr>
          <w:color w:val="000000"/>
        </w:rPr>
        <w:t>Н</w:t>
      </w:r>
      <w:r w:rsidR="00A54232" w:rsidRPr="0002636A">
        <w:rPr>
          <w:bCs/>
        </w:rPr>
        <w:t>астоящий постановление  вступает в силу с момента его подписания.</w:t>
      </w:r>
    </w:p>
    <w:p w:rsidR="00A54232" w:rsidRPr="0002636A" w:rsidRDefault="00A54232" w:rsidP="0002636A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outlineLvl w:val="0"/>
        <w:rPr>
          <w:bCs/>
        </w:rPr>
      </w:pPr>
      <w:r w:rsidRPr="0002636A">
        <w:rPr>
          <w:bCs/>
        </w:rPr>
        <w:t>Опубликовать настоящий постановление в информационном бюллетене муниципального образования «Рабочий поселок Колышлей» «Вестник Колышлея».</w:t>
      </w:r>
    </w:p>
    <w:p w:rsidR="00A54232" w:rsidRPr="0063424C" w:rsidRDefault="00A54232" w:rsidP="0002636A">
      <w:pPr>
        <w:autoSpaceDE w:val="0"/>
        <w:autoSpaceDN w:val="0"/>
        <w:adjustRightInd w:val="0"/>
        <w:jc w:val="both"/>
        <w:outlineLvl w:val="0"/>
        <w:rPr>
          <w:b w:val="0"/>
          <w:bCs/>
          <w:u w:val="none"/>
        </w:rPr>
      </w:pPr>
      <w:r>
        <w:rPr>
          <w:b w:val="0"/>
          <w:bCs/>
          <w:u w:val="none"/>
        </w:rPr>
        <w:t>5</w:t>
      </w:r>
      <w:r w:rsidRPr="0063424C">
        <w:rPr>
          <w:b w:val="0"/>
          <w:bCs/>
          <w:u w:val="none"/>
        </w:rPr>
        <w:t xml:space="preserve">. </w:t>
      </w:r>
      <w:r w:rsidR="0002636A">
        <w:rPr>
          <w:b w:val="0"/>
          <w:bCs/>
          <w:u w:val="none"/>
        </w:rPr>
        <w:tab/>
      </w:r>
      <w:proofErr w:type="gramStart"/>
      <w:r w:rsidRPr="0063424C">
        <w:rPr>
          <w:b w:val="0"/>
          <w:bCs/>
          <w:u w:val="none"/>
        </w:rPr>
        <w:t>Контроль за</w:t>
      </w:r>
      <w:proofErr w:type="gramEnd"/>
      <w:r w:rsidRPr="0063424C">
        <w:rPr>
          <w:b w:val="0"/>
          <w:bCs/>
          <w:u w:val="none"/>
        </w:rPr>
        <w:t xml:space="preserve"> исполнением настоящего постановления возложить на заместителя главы администрации р.п. Колышлей </w:t>
      </w:r>
      <w:r>
        <w:rPr>
          <w:b w:val="0"/>
          <w:bCs/>
          <w:u w:val="none"/>
        </w:rPr>
        <w:t xml:space="preserve"> А.Б. </w:t>
      </w:r>
      <w:proofErr w:type="spellStart"/>
      <w:r>
        <w:rPr>
          <w:b w:val="0"/>
          <w:bCs/>
          <w:u w:val="none"/>
        </w:rPr>
        <w:t>Хованцева</w:t>
      </w:r>
      <w:proofErr w:type="spellEnd"/>
      <w:r>
        <w:rPr>
          <w:b w:val="0"/>
          <w:bCs/>
          <w:u w:val="none"/>
        </w:rPr>
        <w:t xml:space="preserve">. </w:t>
      </w:r>
    </w:p>
    <w:p w:rsidR="00A54232" w:rsidRDefault="00A54232" w:rsidP="0002636A">
      <w:pPr>
        <w:autoSpaceDE w:val="0"/>
        <w:autoSpaceDN w:val="0"/>
        <w:adjustRightInd w:val="0"/>
        <w:jc w:val="right"/>
        <w:outlineLvl w:val="0"/>
        <w:rPr>
          <w:b w:val="0"/>
          <w:bCs/>
        </w:rPr>
      </w:pPr>
    </w:p>
    <w:p w:rsidR="00A54232" w:rsidRPr="00BB06C7" w:rsidRDefault="00A54232" w:rsidP="00A54232">
      <w:pPr>
        <w:autoSpaceDE w:val="0"/>
        <w:autoSpaceDN w:val="0"/>
        <w:adjustRightInd w:val="0"/>
        <w:outlineLvl w:val="0"/>
        <w:rPr>
          <w:bCs/>
          <w:u w:val="none"/>
        </w:rPr>
      </w:pPr>
      <w:r w:rsidRPr="00BB06C7">
        <w:rPr>
          <w:bCs/>
          <w:u w:val="none"/>
        </w:rPr>
        <w:t xml:space="preserve">Глава администрации </w:t>
      </w:r>
    </w:p>
    <w:p w:rsidR="00A54232" w:rsidRPr="00CC2BCC" w:rsidRDefault="00A54232" w:rsidP="00A54232">
      <w:pPr>
        <w:autoSpaceDE w:val="0"/>
        <w:autoSpaceDN w:val="0"/>
        <w:adjustRightInd w:val="0"/>
        <w:jc w:val="both"/>
        <w:outlineLvl w:val="0"/>
        <w:rPr>
          <w:bCs/>
          <w:u w:val="none"/>
        </w:rPr>
      </w:pPr>
      <w:r w:rsidRPr="00BB06C7">
        <w:rPr>
          <w:bCs/>
          <w:u w:val="none"/>
        </w:rPr>
        <w:t xml:space="preserve">рабочего поселка Колышлей                                                  </w:t>
      </w:r>
      <w:r>
        <w:rPr>
          <w:bCs/>
          <w:u w:val="none"/>
        </w:rPr>
        <w:t xml:space="preserve">         </w:t>
      </w:r>
      <w:r w:rsidRPr="00BB06C7">
        <w:rPr>
          <w:bCs/>
          <w:u w:val="none"/>
        </w:rPr>
        <w:t xml:space="preserve">  </w:t>
      </w:r>
      <w:r>
        <w:rPr>
          <w:bCs/>
          <w:u w:val="none"/>
        </w:rPr>
        <w:t xml:space="preserve">      </w:t>
      </w:r>
      <w:r w:rsidRPr="00CC2BCC">
        <w:rPr>
          <w:bCs/>
          <w:u w:val="none"/>
        </w:rPr>
        <w:t>Т.В. Худоконенко.</w:t>
      </w:r>
    </w:p>
    <w:p w:rsidR="00A54232" w:rsidRDefault="00A54232" w:rsidP="00A54232">
      <w:pPr>
        <w:autoSpaceDE w:val="0"/>
        <w:autoSpaceDN w:val="0"/>
        <w:adjustRightInd w:val="0"/>
        <w:jc w:val="center"/>
        <w:outlineLvl w:val="0"/>
        <w:rPr>
          <w:b w:val="0"/>
          <w:bCs/>
          <w:u w:val="none"/>
        </w:rPr>
      </w:pPr>
      <w:r>
        <w:rPr>
          <w:b w:val="0"/>
          <w:bCs/>
          <w:u w:val="none"/>
        </w:rPr>
        <w:lastRenderedPageBreak/>
        <w:t xml:space="preserve">                                                                                   </w:t>
      </w:r>
    </w:p>
    <w:p w:rsidR="00A54232" w:rsidRDefault="00A54232" w:rsidP="00A54232">
      <w:pPr>
        <w:autoSpaceDE w:val="0"/>
        <w:autoSpaceDN w:val="0"/>
        <w:adjustRightInd w:val="0"/>
        <w:jc w:val="center"/>
        <w:outlineLvl w:val="0"/>
        <w:rPr>
          <w:b w:val="0"/>
          <w:bCs/>
          <w:u w:val="none"/>
        </w:rPr>
      </w:pPr>
    </w:p>
    <w:p w:rsidR="00A54232" w:rsidRDefault="00A54232" w:rsidP="00A54232">
      <w:pPr>
        <w:autoSpaceDE w:val="0"/>
        <w:autoSpaceDN w:val="0"/>
        <w:adjustRightInd w:val="0"/>
        <w:jc w:val="center"/>
        <w:outlineLvl w:val="0"/>
        <w:rPr>
          <w:b w:val="0"/>
          <w:bCs/>
          <w:u w:val="none"/>
        </w:rPr>
      </w:pPr>
    </w:p>
    <w:p w:rsidR="00A54232" w:rsidRPr="00BB06C7" w:rsidRDefault="00A54232" w:rsidP="00A54232">
      <w:pPr>
        <w:autoSpaceDE w:val="0"/>
        <w:autoSpaceDN w:val="0"/>
        <w:adjustRightInd w:val="0"/>
        <w:jc w:val="center"/>
        <w:outlineLvl w:val="0"/>
        <w:rPr>
          <w:bCs/>
          <w:color w:val="000000"/>
          <w:u w:val="none"/>
        </w:rPr>
      </w:pPr>
      <w:r w:rsidRPr="00BB06C7">
        <w:rPr>
          <w:bCs/>
          <w:u w:val="none"/>
        </w:rPr>
        <w:t xml:space="preserve">                                                           </w:t>
      </w:r>
      <w:r w:rsidRPr="00BB06C7">
        <w:rPr>
          <w:bCs/>
          <w:color w:val="000000"/>
          <w:u w:val="none"/>
        </w:rPr>
        <w:t>Приложение № 1</w:t>
      </w:r>
    </w:p>
    <w:p w:rsidR="00A54232" w:rsidRPr="00BB06C7" w:rsidRDefault="00A54232" w:rsidP="00A54232">
      <w:pPr>
        <w:pStyle w:val="3"/>
        <w:rPr>
          <w:color w:val="000000"/>
          <w:sz w:val="22"/>
          <w:szCs w:val="22"/>
        </w:rPr>
      </w:pPr>
      <w:r w:rsidRPr="00BB06C7">
        <w:rPr>
          <w:color w:val="000000"/>
          <w:sz w:val="22"/>
          <w:szCs w:val="22"/>
        </w:rPr>
        <w:t xml:space="preserve">                                                                  к постановлению администрации</w:t>
      </w:r>
    </w:p>
    <w:p w:rsidR="00A54232" w:rsidRPr="00BB06C7" w:rsidRDefault="00A54232" w:rsidP="00A54232">
      <w:pPr>
        <w:ind w:left="5760" w:hanging="4860"/>
        <w:jc w:val="center"/>
        <w:rPr>
          <w:bCs/>
          <w:color w:val="000000"/>
          <w:u w:val="none"/>
        </w:rPr>
      </w:pPr>
      <w:r w:rsidRPr="00BB06C7">
        <w:rPr>
          <w:color w:val="000000"/>
          <w:sz w:val="22"/>
          <w:szCs w:val="22"/>
          <w:u w:val="none"/>
        </w:rPr>
        <w:t xml:space="preserve">                                                           </w:t>
      </w:r>
      <w:r w:rsidR="00DE5A86">
        <w:rPr>
          <w:color w:val="000000"/>
          <w:sz w:val="22"/>
          <w:szCs w:val="22"/>
          <w:u w:val="none"/>
        </w:rPr>
        <w:t>р</w:t>
      </w:r>
      <w:r w:rsidRPr="00BB06C7">
        <w:rPr>
          <w:color w:val="000000"/>
          <w:sz w:val="22"/>
          <w:szCs w:val="22"/>
          <w:u w:val="none"/>
        </w:rPr>
        <w:t>абочего поселка  Колышлей от 0</w:t>
      </w:r>
      <w:r w:rsidR="00DE5A86">
        <w:rPr>
          <w:color w:val="000000"/>
          <w:sz w:val="22"/>
          <w:szCs w:val="22"/>
          <w:u w:val="none"/>
        </w:rPr>
        <w:t>6</w:t>
      </w:r>
      <w:r w:rsidRPr="00BB06C7">
        <w:rPr>
          <w:color w:val="000000"/>
          <w:sz w:val="22"/>
          <w:szCs w:val="22"/>
          <w:u w:val="none"/>
        </w:rPr>
        <w:t>.</w:t>
      </w:r>
      <w:r w:rsidR="00DE5A86">
        <w:rPr>
          <w:color w:val="000000"/>
          <w:sz w:val="22"/>
          <w:szCs w:val="22"/>
          <w:u w:val="none"/>
        </w:rPr>
        <w:t>11.2025</w:t>
      </w:r>
      <w:r w:rsidRPr="00BB06C7">
        <w:rPr>
          <w:color w:val="000000"/>
          <w:sz w:val="22"/>
          <w:szCs w:val="22"/>
          <w:u w:val="none"/>
        </w:rPr>
        <w:t xml:space="preserve"> г. № </w:t>
      </w:r>
      <w:r w:rsidR="00DE5A86">
        <w:rPr>
          <w:color w:val="000000"/>
          <w:sz w:val="22"/>
          <w:szCs w:val="22"/>
          <w:u w:val="none"/>
        </w:rPr>
        <w:t>117</w:t>
      </w:r>
    </w:p>
    <w:p w:rsidR="00A54232" w:rsidRPr="00EC6F62" w:rsidRDefault="00A54232" w:rsidP="00A54232">
      <w:pPr>
        <w:ind w:left="5760" w:hanging="4860"/>
        <w:jc w:val="center"/>
        <w:rPr>
          <w:b w:val="0"/>
          <w:bCs/>
          <w:u w:val="none"/>
        </w:rPr>
      </w:pPr>
    </w:p>
    <w:p w:rsidR="00A54232" w:rsidRDefault="00A54232" w:rsidP="00A54232">
      <w:pPr>
        <w:jc w:val="center"/>
        <w:rPr>
          <w:b w:val="0"/>
          <w:bCs/>
          <w:sz w:val="28"/>
          <w:szCs w:val="28"/>
          <w:u w:val="none"/>
        </w:rPr>
      </w:pPr>
    </w:p>
    <w:p w:rsidR="00A54232" w:rsidRPr="001E0B30" w:rsidRDefault="00A54232" w:rsidP="00A54232">
      <w:pPr>
        <w:jc w:val="center"/>
        <w:rPr>
          <w:sz w:val="28"/>
          <w:szCs w:val="28"/>
          <w:u w:val="none"/>
        </w:rPr>
      </w:pPr>
      <w:r w:rsidRPr="001E0B30">
        <w:rPr>
          <w:b w:val="0"/>
          <w:bCs/>
          <w:sz w:val="28"/>
          <w:szCs w:val="28"/>
          <w:u w:val="none"/>
        </w:rPr>
        <w:t>Места расположения нестационарных торговых объектов</w:t>
      </w:r>
    </w:p>
    <w:p w:rsidR="00A54232" w:rsidRDefault="00A54232" w:rsidP="00A54232">
      <w:pPr>
        <w:rPr>
          <w:u w:val="none"/>
        </w:rPr>
      </w:pPr>
    </w:p>
    <w:p w:rsidR="00A54232" w:rsidRPr="00A000C4" w:rsidRDefault="00A54232" w:rsidP="00A54232">
      <w:pPr>
        <w:numPr>
          <w:ilvl w:val="0"/>
          <w:numId w:val="1"/>
        </w:numPr>
        <w:tabs>
          <w:tab w:val="clear" w:pos="927"/>
          <w:tab w:val="num" w:pos="1080"/>
        </w:tabs>
        <w:ind w:left="1080"/>
        <w:rPr>
          <w:b w:val="0"/>
          <w:u w:val="none"/>
        </w:rPr>
      </w:pPr>
      <w:r w:rsidRPr="00A000C4">
        <w:rPr>
          <w:b w:val="0"/>
          <w:u w:val="none"/>
        </w:rPr>
        <w:t xml:space="preserve">Торговый павильон – расположен в 35 метрах от нежилого здания, расположенного по адресу: р.п. Колышлей, ул. </w:t>
      </w:r>
      <w:proofErr w:type="gramStart"/>
      <w:r w:rsidRPr="00A000C4">
        <w:rPr>
          <w:b w:val="0"/>
          <w:u w:val="none"/>
        </w:rPr>
        <w:t>Вокзальная</w:t>
      </w:r>
      <w:proofErr w:type="gramEnd"/>
      <w:r w:rsidRPr="00A000C4">
        <w:rPr>
          <w:b w:val="0"/>
          <w:u w:val="none"/>
        </w:rPr>
        <w:t xml:space="preserve">, 2, место одно, срок размещения - на неопределенный срок. </w:t>
      </w:r>
    </w:p>
    <w:p w:rsidR="00A54232" w:rsidRPr="00A000C4" w:rsidRDefault="00A54232" w:rsidP="00A54232">
      <w:pPr>
        <w:numPr>
          <w:ilvl w:val="0"/>
          <w:numId w:val="1"/>
        </w:numPr>
        <w:tabs>
          <w:tab w:val="clear" w:pos="927"/>
          <w:tab w:val="num" w:pos="1080"/>
        </w:tabs>
        <w:ind w:left="1080"/>
        <w:rPr>
          <w:b w:val="0"/>
          <w:u w:val="none"/>
        </w:rPr>
      </w:pPr>
      <w:r w:rsidRPr="00A000C4">
        <w:rPr>
          <w:b w:val="0"/>
          <w:u w:val="none"/>
        </w:rPr>
        <w:t xml:space="preserve"> Торговый павильон – расположен в </w:t>
      </w:r>
      <w:smartTag w:uri="urn:schemas-microsoft-com:office:smarttags" w:element="metricconverter">
        <w:smartTagPr>
          <w:attr w:name="ProductID" w:val="50 метрах"/>
        </w:smartTagPr>
        <w:r w:rsidRPr="00A000C4">
          <w:rPr>
            <w:b w:val="0"/>
            <w:u w:val="none"/>
          </w:rPr>
          <w:t>50 метрах</w:t>
        </w:r>
      </w:smartTag>
      <w:r w:rsidRPr="00A000C4">
        <w:rPr>
          <w:b w:val="0"/>
          <w:u w:val="none"/>
        </w:rPr>
        <w:t xml:space="preserve"> от жилого дома, расположенного по адресу: </w:t>
      </w:r>
      <w:r>
        <w:rPr>
          <w:b w:val="0"/>
          <w:u w:val="none"/>
        </w:rPr>
        <w:t>р.п. Колышлей, ул. Сердобская, 5А</w:t>
      </w:r>
      <w:r w:rsidRPr="00A000C4">
        <w:rPr>
          <w:b w:val="0"/>
          <w:u w:val="none"/>
        </w:rPr>
        <w:t xml:space="preserve">, место одно, срок размещения - на неопределенный срок. </w:t>
      </w:r>
    </w:p>
    <w:p w:rsidR="00A54232" w:rsidRPr="00EC6862" w:rsidRDefault="00A54232" w:rsidP="00A54232">
      <w:pPr>
        <w:numPr>
          <w:ilvl w:val="0"/>
          <w:numId w:val="1"/>
        </w:numPr>
        <w:tabs>
          <w:tab w:val="clear" w:pos="927"/>
          <w:tab w:val="num" w:pos="1080"/>
        </w:tabs>
        <w:ind w:left="1080"/>
        <w:rPr>
          <w:b w:val="0"/>
          <w:u w:val="none"/>
        </w:rPr>
      </w:pPr>
      <w:r w:rsidRPr="00A000C4">
        <w:rPr>
          <w:b w:val="0"/>
          <w:u w:val="none"/>
        </w:rPr>
        <w:t xml:space="preserve">Торговый павильон – расположен в </w:t>
      </w:r>
      <w:smartTag w:uri="urn:schemas-microsoft-com:office:smarttags" w:element="metricconverter">
        <w:smartTagPr>
          <w:attr w:name="ProductID" w:val="10 метрах"/>
        </w:smartTagPr>
        <w:r w:rsidRPr="00A000C4">
          <w:rPr>
            <w:b w:val="0"/>
            <w:u w:val="none"/>
          </w:rPr>
          <w:t>10 метрах</w:t>
        </w:r>
      </w:smartTag>
      <w:r w:rsidRPr="00A000C4">
        <w:rPr>
          <w:b w:val="0"/>
          <w:u w:val="none"/>
        </w:rPr>
        <w:t xml:space="preserve"> от нежилого здания, расположенного по адресу: р.п. Колышлей, ул. </w:t>
      </w:r>
      <w:proofErr w:type="gramStart"/>
      <w:r w:rsidRPr="00A000C4">
        <w:rPr>
          <w:b w:val="0"/>
          <w:u w:val="none"/>
        </w:rPr>
        <w:t>Советская</w:t>
      </w:r>
      <w:proofErr w:type="gramEnd"/>
      <w:r w:rsidRPr="00A000C4">
        <w:rPr>
          <w:b w:val="0"/>
          <w:u w:val="none"/>
        </w:rPr>
        <w:t>, 28, место одно, срок размещения - на неопределенный срок</w:t>
      </w:r>
      <w:r w:rsidRPr="00EC6862">
        <w:rPr>
          <w:b w:val="0"/>
          <w:u w:val="none"/>
        </w:rPr>
        <w:t xml:space="preserve">. </w:t>
      </w:r>
    </w:p>
    <w:p w:rsidR="00A54232" w:rsidRPr="00A000C4" w:rsidRDefault="00A54232" w:rsidP="00A54232">
      <w:pPr>
        <w:numPr>
          <w:ilvl w:val="0"/>
          <w:numId w:val="1"/>
        </w:numPr>
        <w:tabs>
          <w:tab w:val="clear" w:pos="927"/>
          <w:tab w:val="num" w:pos="1080"/>
        </w:tabs>
        <w:ind w:left="1080"/>
        <w:rPr>
          <w:b w:val="0"/>
          <w:u w:val="none"/>
        </w:rPr>
      </w:pPr>
      <w:r w:rsidRPr="00A000C4">
        <w:rPr>
          <w:b w:val="0"/>
          <w:u w:val="none"/>
        </w:rPr>
        <w:t xml:space="preserve">Торговый павильон – расположен в </w:t>
      </w:r>
      <w:smartTag w:uri="urn:schemas-microsoft-com:office:smarttags" w:element="metricconverter">
        <w:smartTagPr>
          <w:attr w:name="ProductID" w:val="15 метрах"/>
        </w:smartTagPr>
        <w:r w:rsidRPr="00A000C4">
          <w:rPr>
            <w:b w:val="0"/>
            <w:u w:val="none"/>
          </w:rPr>
          <w:t>15 метрах</w:t>
        </w:r>
      </w:smartTag>
      <w:r w:rsidRPr="00A000C4">
        <w:rPr>
          <w:b w:val="0"/>
          <w:u w:val="none"/>
        </w:rPr>
        <w:t xml:space="preserve"> от жилого дома, расположенного по адресу: п. Родниковский, ул. </w:t>
      </w:r>
      <w:proofErr w:type="gramStart"/>
      <w:r w:rsidRPr="00A000C4">
        <w:rPr>
          <w:b w:val="0"/>
          <w:u w:val="none"/>
        </w:rPr>
        <w:t>Центральная</w:t>
      </w:r>
      <w:proofErr w:type="gramEnd"/>
      <w:r w:rsidRPr="00A000C4">
        <w:rPr>
          <w:b w:val="0"/>
          <w:u w:val="none"/>
        </w:rPr>
        <w:t xml:space="preserve">, 30, место одно, срок размещения - на неопределенный срок. </w:t>
      </w:r>
    </w:p>
    <w:p w:rsidR="00A54232" w:rsidRPr="00A000C4" w:rsidRDefault="00A54232" w:rsidP="00A54232">
      <w:pPr>
        <w:numPr>
          <w:ilvl w:val="0"/>
          <w:numId w:val="1"/>
        </w:numPr>
        <w:tabs>
          <w:tab w:val="clear" w:pos="927"/>
          <w:tab w:val="num" w:pos="1080"/>
        </w:tabs>
        <w:ind w:left="1080"/>
        <w:rPr>
          <w:b w:val="0"/>
          <w:u w:val="none"/>
        </w:rPr>
      </w:pPr>
      <w:r w:rsidRPr="00A000C4">
        <w:rPr>
          <w:b w:val="0"/>
          <w:u w:val="none"/>
        </w:rPr>
        <w:t xml:space="preserve">Торговый павильон – расположен в </w:t>
      </w:r>
      <w:smartTag w:uri="urn:schemas-microsoft-com:office:smarttags" w:element="metricconverter">
        <w:smartTagPr>
          <w:attr w:name="ProductID" w:val="25 метрах"/>
        </w:smartTagPr>
        <w:r w:rsidRPr="00A000C4">
          <w:rPr>
            <w:b w:val="0"/>
            <w:u w:val="none"/>
          </w:rPr>
          <w:t>25 метрах</w:t>
        </w:r>
      </w:smartTag>
      <w:r w:rsidRPr="00A000C4">
        <w:rPr>
          <w:b w:val="0"/>
          <w:u w:val="none"/>
        </w:rPr>
        <w:t xml:space="preserve"> от жилого дома, расположенного по адресу: п. Родниковский, ул. </w:t>
      </w:r>
      <w:proofErr w:type="gramStart"/>
      <w:r w:rsidRPr="00A000C4">
        <w:rPr>
          <w:b w:val="0"/>
          <w:u w:val="none"/>
        </w:rPr>
        <w:t>Солнечная</w:t>
      </w:r>
      <w:proofErr w:type="gramEnd"/>
      <w:r w:rsidRPr="00A000C4">
        <w:rPr>
          <w:b w:val="0"/>
          <w:u w:val="none"/>
        </w:rPr>
        <w:t xml:space="preserve">, 1, место одно, срок размещения - на неопределенный срок. </w:t>
      </w:r>
    </w:p>
    <w:p w:rsidR="00A54232" w:rsidRPr="00A000C4" w:rsidRDefault="00A54232" w:rsidP="00A54232">
      <w:pPr>
        <w:numPr>
          <w:ilvl w:val="0"/>
          <w:numId w:val="1"/>
        </w:numPr>
        <w:tabs>
          <w:tab w:val="clear" w:pos="927"/>
          <w:tab w:val="num" w:pos="1080"/>
        </w:tabs>
        <w:ind w:left="1080"/>
        <w:rPr>
          <w:b w:val="0"/>
          <w:u w:val="none"/>
        </w:rPr>
      </w:pPr>
      <w:r w:rsidRPr="00A000C4">
        <w:rPr>
          <w:b w:val="0"/>
          <w:u w:val="none"/>
        </w:rPr>
        <w:t xml:space="preserve">Торговый павильон – расположен в </w:t>
      </w:r>
      <w:smartTag w:uri="urn:schemas-microsoft-com:office:smarttags" w:element="metricconverter">
        <w:smartTagPr>
          <w:attr w:name="ProductID" w:val="15 метрах"/>
        </w:smartTagPr>
        <w:r w:rsidRPr="00A000C4">
          <w:rPr>
            <w:b w:val="0"/>
            <w:u w:val="none"/>
          </w:rPr>
          <w:t>15 метрах</w:t>
        </w:r>
      </w:smartTag>
      <w:r w:rsidRPr="00A000C4">
        <w:rPr>
          <w:b w:val="0"/>
          <w:u w:val="none"/>
        </w:rPr>
        <w:t xml:space="preserve"> от жилого здания, расположенного по адресу: р.п. Колышлей, ул. </w:t>
      </w:r>
      <w:r>
        <w:rPr>
          <w:b w:val="0"/>
          <w:u w:val="none"/>
        </w:rPr>
        <w:t>Профтехобразования, 1</w:t>
      </w:r>
      <w:r w:rsidRPr="00A000C4">
        <w:rPr>
          <w:b w:val="0"/>
          <w:u w:val="none"/>
        </w:rPr>
        <w:t xml:space="preserve">, место одно, срок размещения - на неопределенный срок. </w:t>
      </w:r>
    </w:p>
    <w:p w:rsidR="00A54232" w:rsidRDefault="00A54232" w:rsidP="00A54232">
      <w:pPr>
        <w:ind w:left="720"/>
        <w:rPr>
          <w:b w:val="0"/>
          <w:u w:val="none"/>
        </w:rPr>
      </w:pPr>
    </w:p>
    <w:p w:rsidR="00A54232" w:rsidRPr="00BB06C7" w:rsidRDefault="00A54232" w:rsidP="00A54232">
      <w:pPr>
        <w:autoSpaceDE w:val="0"/>
        <w:autoSpaceDN w:val="0"/>
        <w:adjustRightInd w:val="0"/>
        <w:ind w:firstLine="540"/>
        <w:jc w:val="both"/>
        <w:outlineLvl w:val="0"/>
        <w:rPr>
          <w:bCs/>
          <w:u w:val="none"/>
        </w:rPr>
      </w:pPr>
    </w:p>
    <w:p w:rsidR="00C93CE8" w:rsidRDefault="00C93CE8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A54232" w:rsidRDefault="00A54232"/>
    <w:p w:rsidR="00DE5A86" w:rsidRDefault="00DE5A86" w:rsidP="00A54232">
      <w:pPr>
        <w:jc w:val="center"/>
        <w:rPr>
          <w:sz w:val="22"/>
          <w:szCs w:val="22"/>
          <w:u w:val="none"/>
        </w:rPr>
      </w:pPr>
    </w:p>
    <w:p w:rsidR="00DE5A86" w:rsidRDefault="00DE5A86" w:rsidP="00A54232">
      <w:pPr>
        <w:jc w:val="center"/>
        <w:rPr>
          <w:sz w:val="22"/>
          <w:szCs w:val="22"/>
          <w:u w:val="none"/>
        </w:rPr>
      </w:pPr>
    </w:p>
    <w:p w:rsidR="00DE5A86" w:rsidRDefault="00DE5A86" w:rsidP="00A54232">
      <w:pPr>
        <w:jc w:val="center"/>
        <w:rPr>
          <w:sz w:val="22"/>
          <w:szCs w:val="22"/>
          <w:u w:val="none"/>
        </w:rPr>
      </w:pPr>
    </w:p>
    <w:p w:rsidR="00A54232" w:rsidRPr="00BE2837" w:rsidRDefault="00A54232" w:rsidP="00A54232">
      <w:pPr>
        <w:jc w:val="center"/>
        <w:rPr>
          <w:sz w:val="22"/>
          <w:szCs w:val="22"/>
          <w:u w:val="none"/>
        </w:rPr>
      </w:pPr>
      <w:r w:rsidRPr="00BE2837">
        <w:rPr>
          <w:sz w:val="22"/>
          <w:szCs w:val="22"/>
          <w:u w:val="none"/>
        </w:rPr>
        <w:t>СХЕМА</w:t>
      </w:r>
    </w:p>
    <w:p w:rsidR="00A54232" w:rsidRPr="00BE2837" w:rsidRDefault="00A54232" w:rsidP="00A54232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BE2837">
        <w:rPr>
          <w:sz w:val="22"/>
          <w:szCs w:val="22"/>
        </w:rPr>
        <w:t>размещения нестационарных торговых объектов на территории муниципального образования "Рабочий поселок Колышлей" Колышлейского района Пензенской области.</w:t>
      </w:r>
    </w:p>
    <w:p w:rsidR="00A54232" w:rsidRPr="00BE2837" w:rsidRDefault="00A54232" w:rsidP="00A54232">
      <w:pPr>
        <w:ind w:left="720"/>
        <w:rPr>
          <w:b w:val="0"/>
          <w:sz w:val="22"/>
          <w:szCs w:val="22"/>
          <w:u w:val="none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843"/>
        <w:gridCol w:w="1276"/>
        <w:gridCol w:w="2268"/>
        <w:gridCol w:w="1559"/>
        <w:gridCol w:w="1560"/>
        <w:gridCol w:w="1417"/>
      </w:tblGrid>
      <w:tr w:rsidR="00A54232" w:rsidRPr="00617179" w:rsidTr="008B186F">
        <w:tc>
          <w:tcPr>
            <w:tcW w:w="567" w:type="dxa"/>
          </w:tcPr>
          <w:p w:rsidR="00A54232" w:rsidRPr="00865491" w:rsidRDefault="00A54232" w:rsidP="008B186F">
            <w:pPr>
              <w:widowControl w:val="0"/>
              <w:autoSpaceDE w:val="0"/>
              <w:autoSpaceDN w:val="0"/>
              <w:adjustRightInd w:val="0"/>
              <w:rPr>
                <w:bCs/>
                <w:u w:val="none"/>
              </w:rPr>
            </w:pPr>
            <w:r w:rsidRPr="00865491">
              <w:rPr>
                <w:bCs/>
                <w:u w:val="none"/>
              </w:rPr>
              <w:t>№</w:t>
            </w:r>
          </w:p>
          <w:p w:rsidR="00A54232" w:rsidRPr="00865491" w:rsidRDefault="00A54232" w:rsidP="008B186F">
            <w:pPr>
              <w:widowControl w:val="0"/>
              <w:autoSpaceDE w:val="0"/>
              <w:autoSpaceDN w:val="0"/>
              <w:adjustRightInd w:val="0"/>
              <w:rPr>
                <w:bCs/>
                <w:u w:val="none"/>
              </w:rPr>
            </w:pPr>
            <w:proofErr w:type="spellStart"/>
            <w:proofErr w:type="gramStart"/>
            <w:r w:rsidRPr="00865491">
              <w:rPr>
                <w:bCs/>
                <w:u w:val="none"/>
              </w:rPr>
              <w:t>п</w:t>
            </w:r>
            <w:proofErr w:type="spellEnd"/>
            <w:proofErr w:type="gramEnd"/>
            <w:r w:rsidRPr="00865491">
              <w:rPr>
                <w:bCs/>
                <w:u w:val="none"/>
              </w:rPr>
              <w:t>/</w:t>
            </w:r>
            <w:proofErr w:type="spellStart"/>
            <w:r w:rsidRPr="00865491">
              <w:rPr>
                <w:bCs/>
                <w:u w:val="none"/>
              </w:rPr>
              <w:t>п</w:t>
            </w:r>
            <w:proofErr w:type="spellEnd"/>
          </w:p>
        </w:tc>
        <w:tc>
          <w:tcPr>
            <w:tcW w:w="1843" w:type="dxa"/>
          </w:tcPr>
          <w:p w:rsidR="00A54232" w:rsidRPr="00865491" w:rsidRDefault="00A54232" w:rsidP="008B186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u w:val="none"/>
              </w:rPr>
            </w:pPr>
            <w:r w:rsidRPr="00865491">
              <w:rPr>
                <w:bCs/>
                <w:sz w:val="20"/>
                <w:szCs w:val="20"/>
                <w:u w:val="none"/>
              </w:rPr>
              <w:t>Адрес (место размещения нестационарного торгового объекта)</w:t>
            </w:r>
          </w:p>
        </w:tc>
        <w:tc>
          <w:tcPr>
            <w:tcW w:w="1276" w:type="dxa"/>
          </w:tcPr>
          <w:p w:rsidR="00A54232" w:rsidRPr="00865491" w:rsidRDefault="00A54232" w:rsidP="008B186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u w:val="none"/>
              </w:rPr>
            </w:pPr>
            <w:r w:rsidRPr="00865491">
              <w:rPr>
                <w:bCs/>
                <w:sz w:val="20"/>
                <w:szCs w:val="20"/>
                <w:u w:val="none"/>
              </w:rPr>
              <w:t>Размер площади места  размещения</w:t>
            </w:r>
          </w:p>
          <w:p w:rsidR="00A54232" w:rsidRPr="00865491" w:rsidRDefault="00A54232" w:rsidP="008B186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u w:val="none"/>
              </w:rPr>
            </w:pPr>
            <w:r w:rsidRPr="00865491">
              <w:rPr>
                <w:bCs/>
                <w:sz w:val="20"/>
                <w:szCs w:val="20"/>
                <w:u w:val="none"/>
              </w:rPr>
              <w:t>нестационарного торгового объекта кв.м.</w:t>
            </w:r>
          </w:p>
        </w:tc>
        <w:tc>
          <w:tcPr>
            <w:tcW w:w="2268" w:type="dxa"/>
          </w:tcPr>
          <w:p w:rsidR="00A54232" w:rsidRPr="00865491" w:rsidRDefault="00A54232" w:rsidP="008B186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u w:val="none"/>
              </w:rPr>
            </w:pPr>
            <w:r w:rsidRPr="00865491">
              <w:rPr>
                <w:bCs/>
                <w:sz w:val="20"/>
                <w:szCs w:val="20"/>
                <w:u w:val="none"/>
              </w:rPr>
              <w:t>Предельная высота нестационарного торгового объекта</w:t>
            </w:r>
          </w:p>
        </w:tc>
        <w:tc>
          <w:tcPr>
            <w:tcW w:w="1559" w:type="dxa"/>
          </w:tcPr>
          <w:p w:rsidR="00A54232" w:rsidRPr="00865491" w:rsidRDefault="00A54232" w:rsidP="008B186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u w:val="none"/>
              </w:rPr>
            </w:pPr>
            <w:r w:rsidRPr="00865491">
              <w:rPr>
                <w:bCs/>
                <w:sz w:val="20"/>
                <w:szCs w:val="20"/>
                <w:u w:val="none"/>
              </w:rPr>
              <w:t>Тип нестационарного торгового объекта</w:t>
            </w:r>
          </w:p>
        </w:tc>
        <w:tc>
          <w:tcPr>
            <w:tcW w:w="1560" w:type="dxa"/>
          </w:tcPr>
          <w:p w:rsidR="00A54232" w:rsidRPr="00865491" w:rsidRDefault="00A54232" w:rsidP="008B186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u w:val="none"/>
              </w:rPr>
            </w:pPr>
            <w:r w:rsidRPr="00865491">
              <w:rPr>
                <w:bCs/>
                <w:sz w:val="20"/>
                <w:szCs w:val="20"/>
                <w:u w:val="none"/>
              </w:rPr>
              <w:t xml:space="preserve">Группа товаров </w:t>
            </w:r>
          </w:p>
        </w:tc>
        <w:tc>
          <w:tcPr>
            <w:tcW w:w="1417" w:type="dxa"/>
          </w:tcPr>
          <w:p w:rsidR="00A54232" w:rsidRPr="00865491" w:rsidRDefault="00A54232" w:rsidP="008B186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u w:val="none"/>
              </w:rPr>
            </w:pPr>
            <w:r w:rsidRPr="00865491">
              <w:rPr>
                <w:bCs/>
                <w:sz w:val="20"/>
                <w:szCs w:val="20"/>
                <w:u w:val="none"/>
              </w:rPr>
              <w:t>Период размещения</w:t>
            </w:r>
          </w:p>
        </w:tc>
      </w:tr>
      <w:tr w:rsidR="00A54232" w:rsidRPr="00617179" w:rsidTr="008B186F">
        <w:tc>
          <w:tcPr>
            <w:tcW w:w="567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1</w:t>
            </w:r>
          </w:p>
        </w:tc>
        <w:tc>
          <w:tcPr>
            <w:tcW w:w="1843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Пензенская область, Колышлейский район, р.п. Колышлей, ул. Вокзальная</w:t>
            </w:r>
            <w:r>
              <w:rPr>
                <w:b w:val="0"/>
                <w:bCs/>
                <w:sz w:val="20"/>
                <w:szCs w:val="20"/>
                <w:u w:val="none"/>
              </w:rPr>
              <w:t>,2</w:t>
            </w:r>
          </w:p>
        </w:tc>
        <w:tc>
          <w:tcPr>
            <w:tcW w:w="1276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4,5</w:t>
            </w:r>
          </w:p>
        </w:tc>
        <w:tc>
          <w:tcPr>
            <w:tcW w:w="2268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sz w:val="20"/>
                <w:szCs w:val="20"/>
                <w:u w:val="none"/>
              </w:rPr>
              <w:t xml:space="preserve">До 3 </w:t>
            </w:r>
            <w:proofErr w:type="spellStart"/>
            <w:r w:rsidRPr="00BE2837">
              <w:rPr>
                <w:b w:val="0"/>
                <w:sz w:val="20"/>
                <w:szCs w:val="20"/>
                <w:u w:val="none"/>
              </w:rPr>
              <w:t>х</w:t>
            </w:r>
            <w:proofErr w:type="spellEnd"/>
            <w:r w:rsidRPr="00BE2837">
              <w:rPr>
                <w:b w:val="0"/>
                <w:sz w:val="20"/>
                <w:szCs w:val="20"/>
                <w:u w:val="none"/>
              </w:rPr>
              <w:t xml:space="preserve"> метров</w:t>
            </w:r>
          </w:p>
        </w:tc>
        <w:tc>
          <w:tcPr>
            <w:tcW w:w="1559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Торговый павильон</w:t>
            </w:r>
          </w:p>
        </w:tc>
        <w:tc>
          <w:tcPr>
            <w:tcW w:w="1560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Газетный киоск</w:t>
            </w:r>
          </w:p>
        </w:tc>
        <w:tc>
          <w:tcPr>
            <w:tcW w:w="1417" w:type="dxa"/>
          </w:tcPr>
          <w:p w:rsidR="00101EBB" w:rsidRDefault="00101EBB" w:rsidP="00101EBB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Договор аренды земельного участка</w:t>
            </w:r>
            <w:r w:rsidR="00930280">
              <w:rPr>
                <w:b w:val="0"/>
                <w:bCs/>
                <w:sz w:val="20"/>
                <w:szCs w:val="20"/>
                <w:u w:val="none"/>
              </w:rPr>
              <w:t xml:space="preserve"> </w:t>
            </w:r>
            <w:proofErr w:type="gramStart"/>
            <w:r w:rsidR="00930280">
              <w:rPr>
                <w:b w:val="0"/>
                <w:bCs/>
                <w:sz w:val="20"/>
                <w:szCs w:val="20"/>
                <w:u w:val="none"/>
              </w:rPr>
              <w:t>до</w:t>
            </w:r>
            <w:proofErr w:type="gramEnd"/>
          </w:p>
          <w:p w:rsidR="00A54232" w:rsidRPr="00BE2837" w:rsidRDefault="00A54232" w:rsidP="00930280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887442">
              <w:rPr>
                <w:b w:val="0"/>
                <w:bCs/>
                <w:sz w:val="20"/>
                <w:szCs w:val="20"/>
                <w:u w:val="none"/>
              </w:rPr>
              <w:t>05.07.202</w:t>
            </w:r>
            <w:r w:rsidR="00930280">
              <w:rPr>
                <w:b w:val="0"/>
                <w:bCs/>
                <w:sz w:val="20"/>
                <w:szCs w:val="20"/>
                <w:u w:val="none"/>
              </w:rPr>
              <w:t>8</w:t>
            </w:r>
            <w:r w:rsidRPr="00BE2837">
              <w:rPr>
                <w:b w:val="0"/>
                <w:bCs/>
                <w:sz w:val="20"/>
                <w:szCs w:val="20"/>
                <w:u w:val="none"/>
              </w:rPr>
              <w:t xml:space="preserve"> г.</w:t>
            </w:r>
          </w:p>
        </w:tc>
      </w:tr>
      <w:tr w:rsidR="00A54232" w:rsidRPr="00BE2837" w:rsidTr="008B186F">
        <w:tc>
          <w:tcPr>
            <w:tcW w:w="567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2</w:t>
            </w:r>
          </w:p>
        </w:tc>
        <w:tc>
          <w:tcPr>
            <w:tcW w:w="1843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 xml:space="preserve">Пензенская область, Колышлейский район, </w:t>
            </w:r>
            <w:r w:rsidR="00930280">
              <w:rPr>
                <w:b w:val="0"/>
                <w:bCs/>
                <w:sz w:val="20"/>
                <w:szCs w:val="20"/>
                <w:u w:val="none"/>
              </w:rPr>
              <w:t>р.п. Колышлей, ул. Сердобская, 5</w:t>
            </w:r>
            <w:r>
              <w:rPr>
                <w:b w:val="0"/>
                <w:bCs/>
                <w:sz w:val="20"/>
                <w:szCs w:val="20"/>
                <w:u w:val="none"/>
              </w:rPr>
              <w:t>А</w:t>
            </w:r>
            <w:r w:rsidRPr="00BE2837">
              <w:rPr>
                <w:b w:val="0"/>
                <w:bCs/>
                <w:sz w:val="20"/>
                <w:szCs w:val="20"/>
                <w:u w:val="none"/>
              </w:rPr>
              <w:t>.</w:t>
            </w:r>
          </w:p>
        </w:tc>
        <w:tc>
          <w:tcPr>
            <w:tcW w:w="1276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24</w:t>
            </w:r>
          </w:p>
        </w:tc>
        <w:tc>
          <w:tcPr>
            <w:tcW w:w="2268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sz w:val="20"/>
                <w:szCs w:val="20"/>
                <w:u w:val="none"/>
              </w:rPr>
              <w:t xml:space="preserve">До 3 </w:t>
            </w:r>
            <w:proofErr w:type="spellStart"/>
            <w:r w:rsidRPr="00BE2837">
              <w:rPr>
                <w:b w:val="0"/>
                <w:sz w:val="20"/>
                <w:szCs w:val="20"/>
                <w:u w:val="none"/>
              </w:rPr>
              <w:t>х</w:t>
            </w:r>
            <w:proofErr w:type="spellEnd"/>
            <w:r w:rsidRPr="00BE2837">
              <w:rPr>
                <w:b w:val="0"/>
                <w:sz w:val="20"/>
                <w:szCs w:val="20"/>
                <w:u w:val="none"/>
              </w:rPr>
              <w:t xml:space="preserve"> метров</w:t>
            </w:r>
          </w:p>
        </w:tc>
        <w:tc>
          <w:tcPr>
            <w:tcW w:w="1559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 xml:space="preserve">Торговый </w:t>
            </w:r>
            <w:r>
              <w:rPr>
                <w:b w:val="0"/>
                <w:bCs/>
                <w:sz w:val="20"/>
                <w:szCs w:val="20"/>
                <w:u w:val="none"/>
              </w:rPr>
              <w:t xml:space="preserve">    </w:t>
            </w:r>
            <w:r w:rsidRPr="00BE2837">
              <w:rPr>
                <w:b w:val="0"/>
                <w:bCs/>
                <w:sz w:val="20"/>
                <w:szCs w:val="20"/>
                <w:u w:val="none"/>
              </w:rPr>
              <w:t>павильон</w:t>
            </w:r>
          </w:p>
        </w:tc>
        <w:tc>
          <w:tcPr>
            <w:tcW w:w="1560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Продовольственная группа товаров</w:t>
            </w:r>
          </w:p>
        </w:tc>
        <w:tc>
          <w:tcPr>
            <w:tcW w:w="1417" w:type="dxa"/>
          </w:tcPr>
          <w:p w:rsidR="00101EBB" w:rsidRDefault="00A54232" w:rsidP="00101EBB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2</w:t>
            </w:r>
            <w:r w:rsidR="00101EBB">
              <w:rPr>
                <w:b w:val="0"/>
                <w:bCs/>
                <w:sz w:val="20"/>
                <w:szCs w:val="20"/>
                <w:u w:val="none"/>
              </w:rPr>
              <w:t xml:space="preserve"> Договор аренды земельного участка</w:t>
            </w:r>
            <w:r w:rsidR="00930280">
              <w:rPr>
                <w:b w:val="0"/>
                <w:bCs/>
                <w:sz w:val="20"/>
                <w:szCs w:val="20"/>
                <w:u w:val="none"/>
              </w:rPr>
              <w:t xml:space="preserve"> </w:t>
            </w:r>
            <w:proofErr w:type="gramStart"/>
            <w:r w:rsidR="00930280">
              <w:rPr>
                <w:b w:val="0"/>
                <w:bCs/>
                <w:sz w:val="20"/>
                <w:szCs w:val="20"/>
                <w:u w:val="none"/>
              </w:rPr>
              <w:t>до</w:t>
            </w:r>
            <w:proofErr w:type="gramEnd"/>
          </w:p>
          <w:p w:rsidR="00A54232" w:rsidRPr="00BE2837" w:rsidRDefault="00A54232" w:rsidP="00101EBB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22.01.202</w:t>
            </w:r>
            <w:r w:rsidR="00101EBB">
              <w:rPr>
                <w:b w:val="0"/>
                <w:bCs/>
                <w:sz w:val="20"/>
                <w:szCs w:val="20"/>
                <w:u w:val="none"/>
              </w:rPr>
              <w:t>8</w:t>
            </w:r>
            <w:r w:rsidRPr="00BE2837">
              <w:rPr>
                <w:b w:val="0"/>
                <w:bCs/>
                <w:sz w:val="20"/>
                <w:szCs w:val="20"/>
                <w:u w:val="none"/>
              </w:rPr>
              <w:t xml:space="preserve"> </w:t>
            </w:r>
            <w:r>
              <w:rPr>
                <w:b w:val="0"/>
                <w:bCs/>
                <w:sz w:val="20"/>
                <w:szCs w:val="20"/>
                <w:u w:val="none"/>
              </w:rPr>
              <w:t>г.</w:t>
            </w:r>
          </w:p>
        </w:tc>
      </w:tr>
      <w:tr w:rsidR="00A54232" w:rsidRPr="00BE2837" w:rsidTr="008B186F">
        <w:tc>
          <w:tcPr>
            <w:tcW w:w="567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3</w:t>
            </w:r>
          </w:p>
        </w:tc>
        <w:tc>
          <w:tcPr>
            <w:tcW w:w="1843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Пензенская область, Колышлейский район, р.п. Колышлей, ул. Советская</w:t>
            </w:r>
            <w:r>
              <w:rPr>
                <w:b w:val="0"/>
                <w:bCs/>
                <w:sz w:val="20"/>
                <w:szCs w:val="20"/>
                <w:u w:val="none"/>
              </w:rPr>
              <w:t>,28</w:t>
            </w:r>
          </w:p>
        </w:tc>
        <w:tc>
          <w:tcPr>
            <w:tcW w:w="1276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16</w:t>
            </w:r>
          </w:p>
        </w:tc>
        <w:tc>
          <w:tcPr>
            <w:tcW w:w="2268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sz w:val="20"/>
                <w:szCs w:val="20"/>
                <w:u w:val="none"/>
              </w:rPr>
              <w:t xml:space="preserve">До 3 </w:t>
            </w:r>
            <w:proofErr w:type="spellStart"/>
            <w:r w:rsidRPr="00BE2837">
              <w:rPr>
                <w:b w:val="0"/>
                <w:sz w:val="20"/>
                <w:szCs w:val="20"/>
                <w:u w:val="none"/>
              </w:rPr>
              <w:t>х</w:t>
            </w:r>
            <w:proofErr w:type="spellEnd"/>
            <w:r w:rsidRPr="00BE2837">
              <w:rPr>
                <w:b w:val="0"/>
                <w:sz w:val="20"/>
                <w:szCs w:val="20"/>
                <w:u w:val="none"/>
              </w:rPr>
              <w:t xml:space="preserve"> метров</w:t>
            </w:r>
          </w:p>
        </w:tc>
        <w:tc>
          <w:tcPr>
            <w:tcW w:w="1559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Торговый павильон</w:t>
            </w:r>
          </w:p>
        </w:tc>
        <w:tc>
          <w:tcPr>
            <w:tcW w:w="1560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Продовольственная группа товаров</w:t>
            </w:r>
          </w:p>
        </w:tc>
        <w:tc>
          <w:tcPr>
            <w:tcW w:w="1417" w:type="dxa"/>
          </w:tcPr>
          <w:p w:rsidR="00101EBB" w:rsidRDefault="00101EBB" w:rsidP="00101EBB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Договор аренды земельного участка</w:t>
            </w:r>
          </w:p>
          <w:p w:rsidR="00A54232" w:rsidRPr="00BE2837" w:rsidRDefault="00930280" w:rsidP="00930280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до</w:t>
            </w:r>
            <w:r w:rsidR="00A54232" w:rsidRPr="00BE2837">
              <w:rPr>
                <w:b w:val="0"/>
                <w:bCs/>
                <w:sz w:val="20"/>
                <w:szCs w:val="20"/>
                <w:u w:val="none"/>
              </w:rPr>
              <w:t xml:space="preserve"> 05.07.20</w:t>
            </w:r>
            <w:r>
              <w:rPr>
                <w:b w:val="0"/>
                <w:bCs/>
                <w:sz w:val="20"/>
                <w:szCs w:val="20"/>
                <w:u w:val="none"/>
              </w:rPr>
              <w:t>30</w:t>
            </w:r>
            <w:r w:rsidR="00A54232" w:rsidRPr="00BE2837">
              <w:rPr>
                <w:b w:val="0"/>
                <w:bCs/>
                <w:sz w:val="20"/>
                <w:szCs w:val="20"/>
                <w:u w:val="none"/>
              </w:rPr>
              <w:t xml:space="preserve"> г.</w:t>
            </w:r>
          </w:p>
        </w:tc>
      </w:tr>
      <w:tr w:rsidR="00A54232" w:rsidRPr="00BE2837" w:rsidTr="008B186F">
        <w:tc>
          <w:tcPr>
            <w:tcW w:w="567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4</w:t>
            </w:r>
          </w:p>
        </w:tc>
        <w:tc>
          <w:tcPr>
            <w:tcW w:w="1843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Пензенская область, Колышлейский район, п. Родниковский, ул. Центральная,30</w:t>
            </w:r>
          </w:p>
        </w:tc>
        <w:tc>
          <w:tcPr>
            <w:tcW w:w="1276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28,9</w:t>
            </w:r>
          </w:p>
        </w:tc>
        <w:tc>
          <w:tcPr>
            <w:tcW w:w="2268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sz w:val="20"/>
                <w:szCs w:val="20"/>
                <w:u w:val="none"/>
              </w:rPr>
              <w:t xml:space="preserve">До 3 </w:t>
            </w:r>
            <w:proofErr w:type="spellStart"/>
            <w:r w:rsidRPr="00BE2837">
              <w:rPr>
                <w:b w:val="0"/>
                <w:sz w:val="20"/>
                <w:szCs w:val="20"/>
                <w:u w:val="none"/>
              </w:rPr>
              <w:t>х</w:t>
            </w:r>
            <w:proofErr w:type="spellEnd"/>
            <w:r w:rsidRPr="00BE2837">
              <w:rPr>
                <w:b w:val="0"/>
                <w:sz w:val="20"/>
                <w:szCs w:val="20"/>
                <w:u w:val="none"/>
              </w:rPr>
              <w:t xml:space="preserve"> метров</w:t>
            </w:r>
          </w:p>
        </w:tc>
        <w:tc>
          <w:tcPr>
            <w:tcW w:w="1559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Торговый павильон</w:t>
            </w:r>
          </w:p>
        </w:tc>
        <w:tc>
          <w:tcPr>
            <w:tcW w:w="1560" w:type="dxa"/>
          </w:tcPr>
          <w:p w:rsidR="00A54232" w:rsidRPr="00BE2837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Продовольственная группа товаров</w:t>
            </w:r>
          </w:p>
        </w:tc>
        <w:tc>
          <w:tcPr>
            <w:tcW w:w="1417" w:type="dxa"/>
          </w:tcPr>
          <w:p w:rsidR="00101EBB" w:rsidRDefault="00101EBB" w:rsidP="00101EBB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Договор аренды земельного участка</w:t>
            </w:r>
          </w:p>
          <w:p w:rsidR="00A54232" w:rsidRPr="00BE2837" w:rsidRDefault="00930280" w:rsidP="00101EBB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 xml:space="preserve">До </w:t>
            </w:r>
            <w:r w:rsidR="00A54232" w:rsidRPr="00BE2837">
              <w:rPr>
                <w:b w:val="0"/>
                <w:bCs/>
                <w:sz w:val="20"/>
                <w:szCs w:val="20"/>
                <w:u w:val="none"/>
              </w:rPr>
              <w:t xml:space="preserve"> 22.01.202</w:t>
            </w:r>
            <w:r w:rsidR="00101EBB">
              <w:rPr>
                <w:b w:val="0"/>
                <w:bCs/>
                <w:sz w:val="20"/>
                <w:szCs w:val="20"/>
                <w:u w:val="none"/>
              </w:rPr>
              <w:t>7</w:t>
            </w:r>
            <w:r w:rsidR="00A54232" w:rsidRPr="00BE2837">
              <w:rPr>
                <w:b w:val="0"/>
                <w:bCs/>
                <w:sz w:val="20"/>
                <w:szCs w:val="20"/>
                <w:u w:val="none"/>
              </w:rPr>
              <w:t xml:space="preserve"> г.</w:t>
            </w:r>
          </w:p>
        </w:tc>
      </w:tr>
      <w:tr w:rsidR="00A54232" w:rsidRPr="00BE2837" w:rsidTr="008B186F">
        <w:tc>
          <w:tcPr>
            <w:tcW w:w="567" w:type="dxa"/>
          </w:tcPr>
          <w:p w:rsidR="00A54232" w:rsidRPr="005C4310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color w:val="000000"/>
                <w:sz w:val="20"/>
                <w:szCs w:val="20"/>
                <w:u w:val="none"/>
              </w:rPr>
            </w:pPr>
            <w:r>
              <w:rPr>
                <w:b w:val="0"/>
                <w:bCs/>
                <w:color w:val="000000"/>
                <w:sz w:val="20"/>
                <w:szCs w:val="20"/>
                <w:u w:val="none"/>
              </w:rPr>
              <w:t>5</w:t>
            </w:r>
          </w:p>
        </w:tc>
        <w:tc>
          <w:tcPr>
            <w:tcW w:w="1843" w:type="dxa"/>
          </w:tcPr>
          <w:p w:rsidR="00A54232" w:rsidRPr="005C4310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color w:val="000000"/>
                <w:sz w:val="20"/>
                <w:szCs w:val="20"/>
                <w:u w:val="none"/>
              </w:rPr>
            </w:pPr>
            <w:r w:rsidRPr="005C4310">
              <w:rPr>
                <w:b w:val="0"/>
                <w:bCs/>
                <w:color w:val="000000"/>
                <w:sz w:val="20"/>
                <w:szCs w:val="20"/>
                <w:u w:val="none"/>
              </w:rPr>
              <w:t>Пензенская область, Колышлейский район, п. Родниковский, ул. Солнечная, 1</w:t>
            </w:r>
          </w:p>
        </w:tc>
        <w:tc>
          <w:tcPr>
            <w:tcW w:w="1276" w:type="dxa"/>
          </w:tcPr>
          <w:p w:rsidR="00A54232" w:rsidRPr="005C4310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color w:val="000000"/>
                <w:sz w:val="20"/>
                <w:szCs w:val="20"/>
                <w:u w:val="none"/>
              </w:rPr>
            </w:pPr>
            <w:r>
              <w:rPr>
                <w:b w:val="0"/>
                <w:bCs/>
                <w:color w:val="000000"/>
                <w:sz w:val="20"/>
                <w:szCs w:val="20"/>
                <w:u w:val="none"/>
              </w:rPr>
              <w:t>20</w:t>
            </w:r>
          </w:p>
        </w:tc>
        <w:tc>
          <w:tcPr>
            <w:tcW w:w="2268" w:type="dxa"/>
          </w:tcPr>
          <w:p w:rsidR="00A54232" w:rsidRPr="005C4310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color w:val="000000"/>
                <w:sz w:val="20"/>
                <w:szCs w:val="20"/>
                <w:u w:val="none"/>
              </w:rPr>
            </w:pPr>
            <w:r w:rsidRPr="005C4310">
              <w:rPr>
                <w:b w:val="0"/>
                <w:color w:val="000000"/>
                <w:sz w:val="20"/>
                <w:szCs w:val="20"/>
                <w:u w:val="none"/>
              </w:rPr>
              <w:t xml:space="preserve">До 3 </w:t>
            </w:r>
            <w:proofErr w:type="spellStart"/>
            <w:r w:rsidRPr="005C4310">
              <w:rPr>
                <w:b w:val="0"/>
                <w:color w:val="000000"/>
                <w:sz w:val="20"/>
                <w:szCs w:val="20"/>
                <w:u w:val="none"/>
              </w:rPr>
              <w:t>х</w:t>
            </w:r>
            <w:proofErr w:type="spellEnd"/>
            <w:r w:rsidRPr="005C4310">
              <w:rPr>
                <w:b w:val="0"/>
                <w:color w:val="000000"/>
                <w:sz w:val="20"/>
                <w:szCs w:val="20"/>
                <w:u w:val="none"/>
              </w:rPr>
              <w:t xml:space="preserve"> метров</w:t>
            </w:r>
          </w:p>
        </w:tc>
        <w:tc>
          <w:tcPr>
            <w:tcW w:w="1559" w:type="dxa"/>
          </w:tcPr>
          <w:p w:rsidR="00A54232" w:rsidRPr="005C4310" w:rsidRDefault="00A54232" w:rsidP="008B186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bCs/>
                <w:color w:val="000000"/>
                <w:sz w:val="20"/>
                <w:szCs w:val="20"/>
                <w:u w:val="none"/>
              </w:rPr>
            </w:pPr>
            <w:r w:rsidRPr="005C4310">
              <w:rPr>
                <w:b w:val="0"/>
                <w:bCs/>
                <w:color w:val="000000"/>
                <w:sz w:val="20"/>
                <w:szCs w:val="20"/>
                <w:u w:val="none"/>
              </w:rPr>
              <w:t>Торговый павильон</w:t>
            </w:r>
          </w:p>
        </w:tc>
        <w:tc>
          <w:tcPr>
            <w:tcW w:w="1560" w:type="dxa"/>
          </w:tcPr>
          <w:p w:rsidR="00A54232" w:rsidRPr="005C4310" w:rsidRDefault="00A54232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color w:val="000000"/>
                <w:sz w:val="20"/>
                <w:szCs w:val="20"/>
                <w:u w:val="none"/>
              </w:rPr>
            </w:pPr>
            <w:r w:rsidRPr="005C4310">
              <w:rPr>
                <w:b w:val="0"/>
                <w:bCs/>
                <w:color w:val="000000"/>
                <w:sz w:val="20"/>
                <w:szCs w:val="20"/>
                <w:u w:val="none"/>
              </w:rPr>
              <w:t>Продовольственная группа</w:t>
            </w:r>
          </w:p>
        </w:tc>
        <w:tc>
          <w:tcPr>
            <w:tcW w:w="1417" w:type="dxa"/>
          </w:tcPr>
          <w:p w:rsidR="00101EBB" w:rsidRDefault="00101EBB" w:rsidP="00101EBB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Договор аренды земельного участка</w:t>
            </w:r>
          </w:p>
          <w:p w:rsidR="00A54232" w:rsidRPr="005C4310" w:rsidRDefault="00930280" w:rsidP="00930280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color w:val="000000"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>22.</w:t>
            </w:r>
            <w:r>
              <w:rPr>
                <w:b w:val="0"/>
                <w:bCs/>
                <w:sz w:val="20"/>
                <w:szCs w:val="20"/>
                <w:u w:val="none"/>
              </w:rPr>
              <w:t>10</w:t>
            </w:r>
            <w:r w:rsidRPr="00BE2837">
              <w:rPr>
                <w:b w:val="0"/>
                <w:bCs/>
                <w:sz w:val="20"/>
                <w:szCs w:val="20"/>
                <w:u w:val="none"/>
              </w:rPr>
              <w:t>.202</w:t>
            </w:r>
            <w:r>
              <w:rPr>
                <w:b w:val="0"/>
                <w:bCs/>
                <w:sz w:val="20"/>
                <w:szCs w:val="20"/>
                <w:u w:val="none"/>
              </w:rPr>
              <w:t>6</w:t>
            </w:r>
            <w:r w:rsidRPr="00BE2837">
              <w:rPr>
                <w:b w:val="0"/>
                <w:bCs/>
                <w:sz w:val="20"/>
                <w:szCs w:val="20"/>
                <w:u w:val="none"/>
              </w:rPr>
              <w:t xml:space="preserve"> г.</w:t>
            </w:r>
          </w:p>
        </w:tc>
      </w:tr>
      <w:tr w:rsidR="007D4D7D" w:rsidRPr="00BE2837" w:rsidTr="008B186F">
        <w:tc>
          <w:tcPr>
            <w:tcW w:w="567" w:type="dxa"/>
          </w:tcPr>
          <w:p w:rsidR="007D4D7D" w:rsidRDefault="00930280" w:rsidP="00930280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6</w:t>
            </w:r>
          </w:p>
        </w:tc>
        <w:tc>
          <w:tcPr>
            <w:tcW w:w="1843" w:type="dxa"/>
          </w:tcPr>
          <w:p w:rsidR="007D4D7D" w:rsidRDefault="007D4D7D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 xml:space="preserve">Пензенская область, Колышлейский район, </w:t>
            </w:r>
          </w:p>
          <w:p w:rsidR="007D4D7D" w:rsidRDefault="007D4D7D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 xml:space="preserve">р.п. Колышлей, </w:t>
            </w:r>
          </w:p>
          <w:p w:rsidR="007D4D7D" w:rsidRPr="00BE2837" w:rsidRDefault="007D4D7D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 w:rsidRPr="00BE2837">
              <w:rPr>
                <w:b w:val="0"/>
                <w:bCs/>
                <w:sz w:val="20"/>
                <w:szCs w:val="20"/>
                <w:u w:val="none"/>
              </w:rPr>
              <w:t xml:space="preserve">ул. </w:t>
            </w:r>
            <w:r>
              <w:rPr>
                <w:b w:val="0"/>
                <w:bCs/>
                <w:sz w:val="20"/>
                <w:szCs w:val="20"/>
                <w:u w:val="none"/>
              </w:rPr>
              <w:t>Профтехобразования,1</w:t>
            </w:r>
          </w:p>
        </w:tc>
        <w:tc>
          <w:tcPr>
            <w:tcW w:w="1276" w:type="dxa"/>
          </w:tcPr>
          <w:p w:rsidR="007D4D7D" w:rsidRPr="00BE2837" w:rsidRDefault="007D4D7D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70</w:t>
            </w:r>
          </w:p>
        </w:tc>
        <w:tc>
          <w:tcPr>
            <w:tcW w:w="2268" w:type="dxa"/>
          </w:tcPr>
          <w:p w:rsidR="007D4D7D" w:rsidRPr="00BE2837" w:rsidRDefault="007D4D7D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u w:val="none"/>
              </w:rPr>
            </w:pPr>
            <w:r>
              <w:rPr>
                <w:b w:val="0"/>
                <w:sz w:val="20"/>
                <w:szCs w:val="20"/>
                <w:u w:val="none"/>
              </w:rPr>
              <w:t>До 3 метров</w:t>
            </w:r>
          </w:p>
        </w:tc>
        <w:tc>
          <w:tcPr>
            <w:tcW w:w="1559" w:type="dxa"/>
          </w:tcPr>
          <w:p w:rsidR="007D4D7D" w:rsidRPr="00BE2837" w:rsidRDefault="007D4D7D" w:rsidP="008B186F">
            <w:pPr>
              <w:jc w:val="center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Торговый павильон</w:t>
            </w:r>
          </w:p>
        </w:tc>
        <w:tc>
          <w:tcPr>
            <w:tcW w:w="1560" w:type="dxa"/>
          </w:tcPr>
          <w:p w:rsidR="007D4D7D" w:rsidRPr="00C17F24" w:rsidRDefault="007D4D7D" w:rsidP="00C71AA1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color w:val="000000"/>
                <w:sz w:val="20"/>
                <w:szCs w:val="20"/>
                <w:u w:val="none"/>
              </w:rPr>
            </w:pPr>
            <w:r>
              <w:rPr>
                <w:b w:val="0"/>
                <w:bCs/>
                <w:color w:val="000000"/>
                <w:sz w:val="20"/>
                <w:szCs w:val="20"/>
                <w:u w:val="none"/>
              </w:rPr>
              <w:t>Продовольственная группа</w:t>
            </w:r>
          </w:p>
        </w:tc>
        <w:tc>
          <w:tcPr>
            <w:tcW w:w="1417" w:type="dxa"/>
          </w:tcPr>
          <w:p w:rsidR="007D4D7D" w:rsidRDefault="007D4D7D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>Договор аренды земельного участка</w:t>
            </w:r>
          </w:p>
          <w:p w:rsidR="007D4D7D" w:rsidRPr="00BE2837" w:rsidRDefault="00930280" w:rsidP="008B186F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u w:val="none"/>
              </w:rPr>
            </w:pPr>
            <w:r>
              <w:rPr>
                <w:b w:val="0"/>
                <w:bCs/>
                <w:sz w:val="20"/>
                <w:szCs w:val="20"/>
                <w:u w:val="none"/>
              </w:rPr>
              <w:t xml:space="preserve">До </w:t>
            </w:r>
            <w:r w:rsidR="007D4D7D">
              <w:rPr>
                <w:b w:val="0"/>
                <w:bCs/>
                <w:sz w:val="20"/>
                <w:szCs w:val="20"/>
                <w:u w:val="none"/>
              </w:rPr>
              <w:t>1.10.2029</w:t>
            </w:r>
          </w:p>
        </w:tc>
      </w:tr>
    </w:tbl>
    <w:p w:rsidR="00A54232" w:rsidRDefault="00A54232"/>
    <w:p w:rsidR="00D31474" w:rsidRDefault="00D31474"/>
    <w:p w:rsidR="00930280" w:rsidRDefault="00930280" w:rsidP="00D31474">
      <w:pPr>
        <w:jc w:val="center"/>
      </w:pPr>
    </w:p>
    <w:p w:rsidR="00930280" w:rsidRDefault="00930280" w:rsidP="00D31474">
      <w:pPr>
        <w:jc w:val="center"/>
      </w:pPr>
    </w:p>
    <w:p w:rsidR="00930280" w:rsidRDefault="00930280" w:rsidP="00D31474">
      <w:pPr>
        <w:jc w:val="center"/>
      </w:pPr>
    </w:p>
    <w:p w:rsidR="00930280" w:rsidRDefault="00930280" w:rsidP="00D31474">
      <w:pPr>
        <w:jc w:val="center"/>
      </w:pPr>
    </w:p>
    <w:p w:rsidR="00930280" w:rsidRDefault="00930280" w:rsidP="00D31474">
      <w:pPr>
        <w:jc w:val="center"/>
      </w:pPr>
    </w:p>
    <w:p w:rsidR="00930280" w:rsidRDefault="00930280" w:rsidP="00D31474">
      <w:pPr>
        <w:jc w:val="center"/>
      </w:pPr>
    </w:p>
    <w:p w:rsidR="00930280" w:rsidRDefault="00930280" w:rsidP="00D31474">
      <w:pPr>
        <w:jc w:val="center"/>
      </w:pPr>
    </w:p>
    <w:p w:rsidR="00D31474" w:rsidRDefault="00D31474" w:rsidP="00D31474">
      <w:pPr>
        <w:jc w:val="center"/>
        <w:rPr>
          <w:sz w:val="22"/>
          <w:szCs w:val="22"/>
        </w:rPr>
      </w:pPr>
      <w:r>
        <w:t xml:space="preserve">Схема размещения </w:t>
      </w:r>
      <w:r w:rsidRPr="00BE2837">
        <w:rPr>
          <w:sz w:val="22"/>
          <w:szCs w:val="22"/>
        </w:rPr>
        <w:t>нестационарных торговых объектов на территории</w:t>
      </w:r>
    </w:p>
    <w:p w:rsidR="00D31474" w:rsidRDefault="00D31474" w:rsidP="00D31474">
      <w:pPr>
        <w:jc w:val="center"/>
        <w:rPr>
          <w:sz w:val="22"/>
          <w:szCs w:val="22"/>
        </w:rPr>
      </w:pPr>
      <w:r>
        <w:rPr>
          <w:sz w:val="22"/>
          <w:szCs w:val="22"/>
        </w:rPr>
        <w:t>р.п. Колышлей</w:t>
      </w:r>
    </w:p>
    <w:p w:rsidR="00D31474" w:rsidRDefault="00D31474" w:rsidP="00D31474">
      <w:pPr>
        <w:jc w:val="center"/>
        <w:rPr>
          <w:sz w:val="22"/>
          <w:szCs w:val="22"/>
        </w:rPr>
      </w:pPr>
    </w:p>
    <w:p w:rsidR="00D31474" w:rsidRDefault="00D31474" w:rsidP="00D31474">
      <w:pPr>
        <w:jc w:val="center"/>
        <w:rPr>
          <w:sz w:val="22"/>
          <w:szCs w:val="22"/>
        </w:rPr>
      </w:pPr>
    </w:p>
    <w:p w:rsidR="00D31474" w:rsidRDefault="00930280" w:rsidP="00D31474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106.85pt;margin-top:247.15pt;width:15.55pt;height:0;z-index:251684864" o:connectortype="straight"/>
        </w:pict>
      </w:r>
      <w:r>
        <w:rPr>
          <w:noProof/>
          <w:sz w:val="22"/>
          <w:szCs w:val="22"/>
        </w:rPr>
        <w:pict>
          <v:shape id="_x0000_s1056" type="#_x0000_t32" style="position:absolute;left:0;text-align:left;margin-left:122.4pt;margin-top:247.15pt;width:10.35pt;height:12.5pt;flip:x y;z-index:251683840" o:connectortype="straight"/>
        </w:pict>
      </w:r>
      <w:r w:rsidR="0060168A">
        <w:rPr>
          <w:noProof/>
          <w:sz w:val="22"/>
          <w:szCs w:val="22"/>
        </w:rPr>
        <w:pict>
          <v:shape id="_x0000_s1053" type="#_x0000_t32" style="position:absolute;left:0;text-align:left;margin-left:307.05pt;margin-top:132.75pt;width:15pt;height:0;z-index:251682816" o:connectortype="straight"/>
        </w:pict>
      </w:r>
      <w:r w:rsidR="0060168A">
        <w:rPr>
          <w:noProof/>
          <w:sz w:val="22"/>
          <w:szCs w:val="22"/>
        </w:rPr>
        <w:pict>
          <v:shape id="_x0000_s1052" type="#_x0000_t32" style="position:absolute;left:0;text-align:left;margin-left:322.05pt;margin-top:132.75pt;width:15.1pt;height:10.35pt;flip:x y;z-index:251681792" o:connectortype="straight"/>
        </w:pict>
      </w:r>
      <w:r w:rsidR="0060168A">
        <w:rPr>
          <w:noProof/>
          <w:sz w:val="22"/>
          <w:szCs w:val="22"/>
        </w:rPr>
        <w:pict>
          <v:rect id="_x0000_s1051" style="position:absolute;left:0;text-align:left;margin-left:333.6pt;margin-top:143.1pt;width:3.55pt;height:3.55pt;z-index:251680768"/>
        </w:pict>
      </w:r>
      <w:r w:rsidR="0060168A">
        <w:rPr>
          <w:noProof/>
          <w:sz w:val="22"/>
          <w:szCs w:val="22"/>
        </w:rPr>
        <w:pict>
          <v:shape id="_x0000_s1050" type="#_x0000_t32" style="position:absolute;left:0;text-align:left;margin-left:122.4pt;margin-top:268.7pt;width:18.6pt;height:1pt;flip:y;z-index:251679744" o:connectortype="straight"/>
        </w:pict>
      </w:r>
      <w:r w:rsidR="0060168A">
        <w:rPr>
          <w:noProof/>
          <w:sz w:val="22"/>
          <w:szCs w:val="22"/>
        </w:rPr>
        <w:pict>
          <v:shape id="_x0000_s1043" type="#_x0000_t32" style="position:absolute;left:0;text-align:left;margin-left:129.45pt;margin-top:268.65pt;width:11.55pt;height:.05pt;z-index:251672576" o:connectortype="straight" strokecolor="#f2f2f2 [3041]" strokeweight="3pt">
            <v:shadow type="perspective" color="#7f7f7f [1601]" opacity=".5" offset="1pt" offset2="-1pt"/>
          </v:shape>
        </w:pict>
      </w:r>
      <w:r w:rsidR="0060168A">
        <w:rPr>
          <w:noProof/>
          <w:sz w:val="22"/>
          <w:szCs w:val="22"/>
        </w:rPr>
        <w:pict>
          <v:rect id="_x0000_s1047" style="position:absolute;left:0;text-align:left;margin-left:132.75pt;margin-top:259.65pt;width:3.55pt;height:3.55pt;z-index:251676672"/>
        </w:pict>
      </w:r>
      <w:r w:rsidR="0060168A">
        <w:rPr>
          <w:noProof/>
          <w:sz w:val="22"/>
          <w:szCs w:val="22"/>
        </w:rPr>
        <w:pict>
          <v:shape id="_x0000_s1042" type="#_x0000_t32" style="position:absolute;left:0;text-align:left;margin-left:141pt;margin-top:268.65pt;width:6.75pt;height:7.05pt;flip:x y;z-index:251671552" o:connectortype="straight"/>
        </w:pict>
      </w:r>
      <w:r w:rsidR="0060168A">
        <w:rPr>
          <w:noProof/>
          <w:sz w:val="22"/>
          <w:szCs w:val="22"/>
        </w:rPr>
        <w:pict>
          <v:shape id="_x0000_s1041" type="#_x0000_t32" style="position:absolute;left:0;text-align:left;margin-left:147.75pt;margin-top:277.2pt;width:.05pt;height:.05pt;z-index:251670528" o:connectortype="straight"/>
        </w:pict>
      </w:r>
      <w:r w:rsidR="0060168A">
        <w:rPr>
          <w:noProof/>
          <w:sz w:val="22"/>
          <w:szCs w:val="22"/>
        </w:rPr>
        <w:pict>
          <v:rect id="_x0000_s1040" style="position:absolute;left:0;text-align:left;margin-left:147.75pt;margin-top:277.2pt;width:3.55pt;height:3.55pt;z-index:251669504"/>
        </w:pict>
      </w:r>
      <w:r w:rsidR="0060168A">
        <w:rPr>
          <w:noProof/>
          <w:sz w:val="22"/>
          <w:szCs w:val="22"/>
        </w:rPr>
        <w:pict>
          <v:shape id="_x0000_s1039" type="#_x0000_t32" style="position:absolute;left:0;text-align:left;margin-left:128.7pt;margin-top:367.95pt;width:19.05pt;height:0;z-index:251668480" o:connectortype="straight"/>
        </w:pict>
      </w:r>
      <w:r w:rsidR="0060168A">
        <w:rPr>
          <w:noProof/>
          <w:sz w:val="22"/>
          <w:szCs w:val="22"/>
        </w:rPr>
        <w:pict>
          <v:shape id="_x0000_s1038" type="#_x0000_t32" style="position:absolute;left:0;text-align:left;margin-left:147.75pt;margin-top:367.95pt;width:9.3pt;height:18.75pt;flip:x y;z-index:251667456" o:connectortype="straight"/>
        </w:pict>
      </w:r>
      <w:r w:rsidR="0060168A">
        <w:rPr>
          <w:noProof/>
          <w:sz w:val="22"/>
          <w:szCs w:val="22"/>
        </w:rPr>
        <w:pict>
          <v:rect id="_x0000_s1037" style="position:absolute;left:0;text-align:left;margin-left:155.25pt;margin-top:384.3pt;width:4.05pt;height:3.55pt;z-index:251666432"/>
        </w:pict>
      </w:r>
      <w:r>
        <w:rPr>
          <w:noProof/>
          <w:sz w:val="22"/>
          <w:szCs w:val="22"/>
        </w:rPr>
        <w:t>1</w:t>
      </w:r>
      <w:r w:rsidR="00D31474">
        <w:rPr>
          <w:noProof/>
          <w:sz w:val="22"/>
          <w:szCs w:val="22"/>
        </w:rPr>
        <w:drawing>
          <wp:inline distT="0" distB="0" distL="0" distR="0">
            <wp:extent cx="5940425" cy="5931314"/>
            <wp:effectExtent l="19050" t="0" r="3175" b="0"/>
            <wp:docPr id="5" name="Рисунок 5" descr="C:\Users\Владелец\Downloads\2025-10-27_14-43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ownloads\2025-10-27_14-43-4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</w:pPr>
    </w:p>
    <w:p w:rsidR="00D31474" w:rsidRDefault="00D31474" w:rsidP="00D31474">
      <w:pPr>
        <w:jc w:val="center"/>
        <w:rPr>
          <w:sz w:val="22"/>
          <w:szCs w:val="22"/>
        </w:rPr>
      </w:pPr>
      <w:r>
        <w:t xml:space="preserve">Схема размещения </w:t>
      </w:r>
      <w:r w:rsidRPr="00BE2837">
        <w:rPr>
          <w:sz w:val="22"/>
          <w:szCs w:val="22"/>
        </w:rPr>
        <w:t>нестационарных торговых объектов на территории</w:t>
      </w:r>
    </w:p>
    <w:p w:rsidR="00D31474" w:rsidRDefault="00D31474" w:rsidP="00D31474">
      <w:pPr>
        <w:jc w:val="center"/>
      </w:pPr>
      <w:r>
        <w:rPr>
          <w:sz w:val="22"/>
          <w:szCs w:val="22"/>
        </w:rPr>
        <w:t xml:space="preserve">п. Родниковский </w:t>
      </w:r>
    </w:p>
    <w:p w:rsidR="00D31474" w:rsidRDefault="0060168A" w:rsidP="00D31474">
      <w:pPr>
        <w:jc w:val="center"/>
      </w:pP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6" type="#_x0000_t120" style="position:absolute;left:0;text-align:left;margin-left:280.1pt;margin-top:208.15pt;width:3.55pt;height:3.55pt;z-index:251665408"/>
        </w:pict>
      </w:r>
      <w:r>
        <w:rPr>
          <w:noProof/>
        </w:rPr>
        <w:pict>
          <v:shape id="_x0000_s1035" type="#_x0000_t32" style="position:absolute;left:0;text-align:left;margin-left:262.05pt;margin-top:193.6pt;width:13.8pt;height:0;z-index:251664384" o:connectortype="straight"/>
        </w:pict>
      </w:r>
      <w:r>
        <w:rPr>
          <w:noProof/>
        </w:rPr>
        <w:pict>
          <v:shape id="_x0000_s1032" type="#_x0000_t32" style="position:absolute;left:0;text-align:left;margin-left:275.85pt;margin-top:193.6pt;width:6.75pt;height:17.1pt;flip:x y;z-index:251663360" o:connectortype="straight"/>
        </w:pict>
      </w:r>
      <w:r>
        <w:rPr>
          <w:noProof/>
        </w:rPr>
        <w:pict>
          <v:shape id="_x0000_s1031" type="#_x0000_t32" style="position:absolute;left:0;text-align:left;margin-left:159.85pt;margin-top:140.75pt;width:32.4pt;height:0;flip:x;z-index:251662336" o:connectortype="straight"/>
        </w:pict>
      </w:r>
      <w:r>
        <w:rPr>
          <w:noProof/>
        </w:rPr>
        <w:pict>
          <v:shape id="_x0000_s1030" type="#_x0000_t32" style="position:absolute;left:0;text-align:left;margin-left:192.25pt;margin-top:140.75pt;width:24.15pt;height:38.8pt;flip:x y;z-index:251661312" o:connectortype="straight"/>
        </w:pict>
      </w:r>
      <w:r w:rsidR="00D31474">
        <w:rPr>
          <w:noProof/>
        </w:rPr>
        <w:drawing>
          <wp:inline distT="0" distB="0" distL="0" distR="0">
            <wp:extent cx="5486400" cy="4419600"/>
            <wp:effectExtent l="19050" t="0" r="0" b="0"/>
            <wp:docPr id="4" name="Рисунок 4" descr="C:\Users\Владелец\Downloads\2025-10-27_14-44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ownloads\2025-10-27_14-44-2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474" w:rsidSect="00C93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9746A"/>
    <w:multiLevelType w:val="hybridMultilevel"/>
    <w:tmpl w:val="955A0CC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BF76BE"/>
    <w:multiLevelType w:val="hybridMultilevel"/>
    <w:tmpl w:val="A96AC11E"/>
    <w:lvl w:ilvl="0" w:tplc="3DE017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98D6361"/>
    <w:multiLevelType w:val="multilevel"/>
    <w:tmpl w:val="7A9E6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54232"/>
    <w:rsid w:val="0002636A"/>
    <w:rsid w:val="00101EBB"/>
    <w:rsid w:val="00295699"/>
    <w:rsid w:val="0060168A"/>
    <w:rsid w:val="0062279B"/>
    <w:rsid w:val="00652FA4"/>
    <w:rsid w:val="007848BB"/>
    <w:rsid w:val="007D4D7D"/>
    <w:rsid w:val="008E3B38"/>
    <w:rsid w:val="008F1407"/>
    <w:rsid w:val="00930280"/>
    <w:rsid w:val="009C494B"/>
    <w:rsid w:val="00A532C1"/>
    <w:rsid w:val="00A54232"/>
    <w:rsid w:val="00AF71D1"/>
    <w:rsid w:val="00BF53D2"/>
    <w:rsid w:val="00C93CE8"/>
    <w:rsid w:val="00D31474"/>
    <w:rsid w:val="00DE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  <o:rules v:ext="edit">
        <o:r id="V:Rule19" type="connector" idref="#_x0000_s1050"/>
        <o:r id="V:Rule20" type="connector" idref="#_x0000_s1039"/>
        <o:r id="V:Rule21" type="connector" idref="#_x0000_s1031"/>
        <o:r id="V:Rule23" type="connector" idref="#_x0000_s1030"/>
        <o:r id="V:Rule24" type="connector" idref="#_x0000_s1052"/>
        <o:r id="V:Rule25" type="connector" idref="#_x0000_s1041"/>
        <o:r id="V:Rule26" type="connector" idref="#_x0000_s1042"/>
        <o:r id="V:Rule28" type="connector" idref="#_x0000_s1032"/>
        <o:r id="V:Rule29" type="connector" idref="#_x0000_s1038"/>
        <o:r id="V:Rule30" type="connector" idref="#_x0000_s1035"/>
        <o:r id="V:Rule31" type="connector" idref="#_x0000_s1053"/>
        <o:r id="V:Rule32" type="connector" idref="#_x0000_s1043"/>
        <o:r id="V:Rule34" type="connector" idref="#_x0000_s1056"/>
        <o:r id="V:Rule36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32"/>
    <w:pPr>
      <w:ind w:left="0" w:firstLine="0"/>
      <w:jc w:val="left"/>
    </w:pPr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A54232"/>
    <w:pPr>
      <w:keepNext/>
      <w:jc w:val="center"/>
      <w:outlineLvl w:val="2"/>
    </w:pPr>
    <w:rPr>
      <w:sz w:val="40"/>
      <w:szCs w:val="20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5423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rsid w:val="00A54232"/>
    <w:pPr>
      <w:widowControl w:val="0"/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A54232"/>
    <w:pPr>
      <w:widowControl w:val="0"/>
      <w:tabs>
        <w:tab w:val="center" w:pos="4153"/>
        <w:tab w:val="right" w:pos="8306"/>
      </w:tabs>
    </w:pPr>
    <w:rPr>
      <w:b w:val="0"/>
      <w:sz w:val="20"/>
      <w:szCs w:val="20"/>
      <w:u w:val="none"/>
    </w:rPr>
  </w:style>
  <w:style w:type="character" w:customStyle="1" w:styleId="a4">
    <w:name w:val="Верхний колонтитул Знак"/>
    <w:basedOn w:val="a0"/>
    <w:link w:val="a3"/>
    <w:rsid w:val="00A542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14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474"/>
    <w:rPr>
      <w:rFonts w:ascii="Tahoma" w:eastAsia="Times New Roman" w:hAnsi="Tahoma" w:cs="Tahoma"/>
      <w:b/>
      <w:sz w:val="16"/>
      <w:szCs w:val="16"/>
      <w:u w:val="single"/>
      <w:lang w:eastAsia="ru-RU"/>
    </w:rPr>
  </w:style>
  <w:style w:type="paragraph" w:styleId="a7">
    <w:name w:val="Normal (Web)"/>
    <w:basedOn w:val="a"/>
    <w:uiPriority w:val="99"/>
    <w:unhideWhenUsed/>
    <w:rsid w:val="0002636A"/>
    <w:pPr>
      <w:spacing w:before="100" w:beforeAutospacing="1" w:after="100" w:afterAutospacing="1"/>
    </w:pPr>
    <w:rPr>
      <w:b w:val="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8367;fld=134;dst=1001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cp:lastPrinted>2025-11-10T10:23:00Z</cp:lastPrinted>
  <dcterms:created xsi:type="dcterms:W3CDTF">2025-11-06T13:53:00Z</dcterms:created>
  <dcterms:modified xsi:type="dcterms:W3CDTF">2025-11-10T10:35:00Z</dcterms:modified>
</cp:coreProperties>
</file>